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C8F85" w14:textId="77777777" w:rsidR="00EB2196" w:rsidRPr="00B47837" w:rsidRDefault="00EB2196" w:rsidP="00B47837">
      <w:pPr>
        <w:ind w:left="0" w:firstLine="0"/>
        <w:jc w:val="center"/>
        <w:rPr>
          <w:rFonts w:ascii="Arial" w:hAnsi="Arial" w:cs="Arial"/>
          <w:b/>
          <w:sz w:val="32"/>
          <w:szCs w:val="32"/>
        </w:rPr>
      </w:pPr>
    </w:p>
    <w:p w14:paraId="24CA89EE"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091A342D" w14:textId="77777777" w:rsidR="00EB2196" w:rsidRPr="00B47837" w:rsidRDefault="00EB2196" w:rsidP="00B47837">
      <w:pPr>
        <w:spacing w:line="276" w:lineRule="auto"/>
        <w:ind w:left="0" w:firstLine="0"/>
        <w:jc w:val="center"/>
        <w:rPr>
          <w:rFonts w:ascii="Arial" w:hAnsi="Arial" w:cs="Arial"/>
          <w:b/>
          <w:sz w:val="32"/>
          <w:szCs w:val="32"/>
        </w:rPr>
      </w:pPr>
    </w:p>
    <w:p w14:paraId="4D50451D"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1B784E2B" w14:textId="77777777" w:rsidR="009F26D6" w:rsidRPr="00B47837" w:rsidRDefault="009F26D6" w:rsidP="00B47837">
      <w:pPr>
        <w:spacing w:line="276" w:lineRule="auto"/>
        <w:ind w:left="0" w:firstLine="0"/>
        <w:jc w:val="center"/>
        <w:rPr>
          <w:rFonts w:ascii="Arial" w:hAnsi="Arial" w:cs="Arial"/>
          <w:sz w:val="22"/>
          <w:szCs w:val="22"/>
        </w:rPr>
      </w:pPr>
    </w:p>
    <w:p w14:paraId="715B78EC"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D3AE381"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3736A9C0"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471AF514"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038E14C"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1280310"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070A70B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36936956"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03CD2F2"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48756B6D" w14:textId="77777777" w:rsidR="003E439B" w:rsidRPr="00F3449A" w:rsidRDefault="003E439B" w:rsidP="009F26D6">
      <w:pPr>
        <w:autoSpaceDE w:val="0"/>
        <w:autoSpaceDN w:val="0"/>
        <w:adjustRightInd w:val="0"/>
        <w:spacing w:line="276" w:lineRule="auto"/>
        <w:ind w:hanging="714"/>
        <w:rPr>
          <w:rFonts w:ascii="Arial" w:hAnsi="Arial" w:cs="Arial"/>
        </w:rPr>
      </w:pPr>
    </w:p>
    <w:p w14:paraId="5BA7027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3115C50D" w14:textId="77777777" w:rsidR="003E439B" w:rsidRPr="00F3449A" w:rsidRDefault="003E439B" w:rsidP="009F26D6">
      <w:pPr>
        <w:autoSpaceDE w:val="0"/>
        <w:autoSpaceDN w:val="0"/>
        <w:adjustRightInd w:val="0"/>
        <w:spacing w:line="276" w:lineRule="auto"/>
        <w:ind w:hanging="714"/>
        <w:rPr>
          <w:rFonts w:ascii="Arial" w:hAnsi="Arial" w:cs="Arial"/>
          <w:b/>
        </w:rPr>
      </w:pPr>
    </w:p>
    <w:p w14:paraId="2B35644F"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3A55E358"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0BFF8D19"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 xml:space="preserve">IČ: 25488627  </w:t>
      </w:r>
    </w:p>
    <w:p w14:paraId="65D4C1A9"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2E165879"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2A4CD8E6"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ze dne 17. 12. 2015</w:t>
      </w:r>
    </w:p>
    <w:p w14:paraId="6129B935"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1"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18B3154D"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2" w:history="1">
        <w:r w:rsidRPr="00BD5C7A">
          <w:rPr>
            <w:rFonts w:ascii="Arial" w:hAnsi="Arial" w:cs="Arial"/>
          </w:rPr>
          <w:t>vaclav.styvar@kzcr.eu</w:t>
        </w:r>
      </w:hyperlink>
      <w:r w:rsidRPr="00BD5C7A">
        <w:rPr>
          <w:rFonts w:ascii="Arial" w:hAnsi="Arial" w:cs="Arial"/>
        </w:rPr>
        <w:t xml:space="preserve"> </w:t>
      </w:r>
    </w:p>
    <w:p w14:paraId="2944E5CB" w14:textId="77777777" w:rsidR="00BD5C7A" w:rsidRDefault="00BD5C7A" w:rsidP="00BD5C7A">
      <w:pPr>
        <w:ind w:hanging="714"/>
        <w:rPr>
          <w:rFonts w:ascii="Arial" w:hAnsi="Arial" w:cs="Arial"/>
        </w:rPr>
      </w:pPr>
      <w:r w:rsidRPr="00BD5C7A">
        <w:rPr>
          <w:rFonts w:ascii="Arial" w:hAnsi="Arial" w:cs="Arial"/>
        </w:rPr>
        <w:t xml:space="preserve">Kontakt ve věcech technických: Ing. Radek Brož, tel: 478 033 431, 733 756 632 e-mail: </w:t>
      </w:r>
      <w:hyperlink r:id="rId13" w:history="1">
        <w:r w:rsidRPr="00BD5C7A">
          <w:rPr>
            <w:rFonts w:ascii="Arial" w:hAnsi="Arial" w:cs="Arial"/>
          </w:rPr>
          <w:t>radek.broz@kzcr.eu</w:t>
        </w:r>
      </w:hyperlink>
    </w:p>
    <w:p w14:paraId="533066C6" w14:textId="77777777" w:rsidR="00B312DD" w:rsidRPr="00BD5C7A" w:rsidRDefault="00B312DD" w:rsidP="00BD5C7A">
      <w:pPr>
        <w:ind w:hanging="714"/>
        <w:rPr>
          <w:rFonts w:ascii="Arial" w:hAnsi="Arial" w:cs="Arial"/>
        </w:rPr>
      </w:pPr>
    </w:p>
    <w:p w14:paraId="02E3A575"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724F1FB7" w14:textId="77777777" w:rsidR="00DD1965" w:rsidRPr="00F3449A" w:rsidRDefault="00DD1965" w:rsidP="009F26D6">
      <w:pPr>
        <w:spacing w:line="276" w:lineRule="auto"/>
        <w:ind w:left="0" w:firstLine="0"/>
        <w:rPr>
          <w:rFonts w:ascii="Arial" w:hAnsi="Arial" w:cs="Arial"/>
        </w:rPr>
      </w:pPr>
    </w:p>
    <w:p w14:paraId="6080A1BF"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1CA0D4E"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7F6D38E8"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1C2D18BD"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091AD943"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660DA792"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34E269C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6D00B3AF"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4EFA29D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604E8EEF" w14:textId="77777777" w:rsidR="005A041E" w:rsidRDefault="00BD5C7A" w:rsidP="00BD5C7A">
      <w:pPr>
        <w:pStyle w:val="Zpat"/>
        <w:tabs>
          <w:tab w:val="clear" w:pos="4536"/>
          <w:tab w:val="clear" w:pos="9072"/>
        </w:tabs>
        <w:spacing w:line="276" w:lineRule="auto"/>
        <w:ind w:hanging="714"/>
        <w:jc w:val="center"/>
        <w:rPr>
          <w:rFonts w:ascii="Arial" w:hAnsi="Arial" w:cs="Arial"/>
          <w:b/>
        </w:rPr>
      </w:pPr>
      <w:r w:rsidRPr="00BD5C7A">
        <w:rPr>
          <w:rFonts w:ascii="Arial" w:hAnsi="Arial" w:cs="Arial"/>
        </w:rPr>
        <w:t xml:space="preserve">Tuto smlouvu uzavírají smluvní strany na základě veřejné zakázky </w:t>
      </w:r>
      <w:r w:rsidR="006E3AE7" w:rsidRPr="00CC0420">
        <w:rPr>
          <w:rFonts w:ascii="Arial" w:hAnsi="Arial" w:cs="Arial"/>
        </w:rPr>
        <w:t>s názvem</w:t>
      </w:r>
      <w:r w:rsidR="006E3AE7">
        <w:rPr>
          <w:rFonts w:ascii="Arial" w:hAnsi="Arial" w:cs="Arial"/>
          <w:b/>
        </w:rPr>
        <w:t xml:space="preserve"> </w:t>
      </w:r>
    </w:p>
    <w:p w14:paraId="6E244B9C" w14:textId="40CE55F1" w:rsidR="00BD5C7A" w:rsidRPr="00BD5C7A" w:rsidRDefault="006E3AE7" w:rsidP="00BD5C7A">
      <w:pPr>
        <w:pStyle w:val="Zpat"/>
        <w:tabs>
          <w:tab w:val="clear" w:pos="4536"/>
          <w:tab w:val="clear" w:pos="9072"/>
        </w:tabs>
        <w:spacing w:line="276" w:lineRule="auto"/>
        <w:ind w:hanging="714"/>
        <w:jc w:val="center"/>
        <w:rPr>
          <w:rFonts w:ascii="Arial" w:hAnsi="Arial" w:cs="Arial"/>
        </w:rPr>
      </w:pPr>
      <w:r w:rsidRPr="006E3AE7">
        <w:rPr>
          <w:rFonts w:ascii="Arial" w:hAnsi="Arial" w:cs="Arial"/>
          <w:b/>
        </w:rPr>
        <w:t xml:space="preserve">Laparoskopický </w:t>
      </w:r>
      <w:proofErr w:type="spellStart"/>
      <w:r w:rsidRPr="006E3AE7">
        <w:rPr>
          <w:rFonts w:ascii="Arial" w:hAnsi="Arial" w:cs="Arial"/>
          <w:b/>
        </w:rPr>
        <w:t>morcelátor</w:t>
      </w:r>
      <w:proofErr w:type="spellEnd"/>
      <w:r w:rsidRPr="006E3AE7">
        <w:rPr>
          <w:rFonts w:ascii="Arial" w:hAnsi="Arial" w:cs="Arial"/>
          <w:b/>
        </w:rPr>
        <w:t xml:space="preserve"> pro gynekologicko-porodnické oddělení, Nemocnice Teplice, </w:t>
      </w:r>
      <w:proofErr w:type="spellStart"/>
      <w:proofErr w:type="gramStart"/>
      <w:r w:rsidRPr="006E3AE7">
        <w:rPr>
          <w:rFonts w:ascii="Arial" w:hAnsi="Arial" w:cs="Arial"/>
          <w:b/>
        </w:rPr>
        <w:t>o.z</w:t>
      </w:r>
      <w:proofErr w:type="spellEnd"/>
      <w:r w:rsidRPr="006E3AE7">
        <w:rPr>
          <w:rFonts w:ascii="Arial" w:hAnsi="Arial" w:cs="Arial"/>
          <w:b/>
        </w:rPr>
        <w:t>.</w:t>
      </w:r>
      <w:proofErr w:type="gramEnd"/>
    </w:p>
    <w:p w14:paraId="0175A174"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18BF8355" w14:textId="77777777" w:rsidR="00EE5F12" w:rsidRDefault="00315F71"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Účelem této smlouvy je </w:t>
      </w:r>
      <w:r w:rsidR="001C27AE" w:rsidRPr="00F3449A">
        <w:rPr>
          <w:rFonts w:ascii="Arial" w:hAnsi="Arial" w:cs="Arial"/>
        </w:rPr>
        <w:t xml:space="preserve">zajištění </w:t>
      </w:r>
      <w:r w:rsidRPr="00F3449A">
        <w:rPr>
          <w:rFonts w:ascii="Arial" w:hAnsi="Arial" w:cs="Arial"/>
        </w:rPr>
        <w:t>nák</w:t>
      </w:r>
      <w:bookmarkStart w:id="0" w:name="_GoBack"/>
      <w:bookmarkEnd w:id="0"/>
      <w:r w:rsidRPr="00F3449A">
        <w:rPr>
          <w:rFonts w:ascii="Arial" w:hAnsi="Arial" w:cs="Arial"/>
        </w:rPr>
        <w:t>up</w:t>
      </w:r>
      <w:r w:rsidR="001C27AE" w:rsidRPr="00F3449A">
        <w:rPr>
          <w:rFonts w:ascii="Arial" w:hAnsi="Arial" w:cs="Arial"/>
        </w:rPr>
        <w:t>u</w:t>
      </w:r>
      <w:r w:rsidRPr="00F3449A">
        <w:rPr>
          <w:rFonts w:ascii="Arial" w:hAnsi="Arial" w:cs="Arial"/>
        </w:rPr>
        <w:t xml:space="preserve"> níže uvedeného předmětu koupě a zajištění jeho plné provozuschopnosti prodávajícím nejméně po záruční dobu a v případě zájmu kupujícího </w:t>
      </w:r>
      <w:r w:rsidR="00BF7A4D" w:rsidRPr="00F3449A">
        <w:rPr>
          <w:rFonts w:ascii="Arial" w:hAnsi="Arial" w:cs="Arial"/>
        </w:rPr>
        <w:t xml:space="preserve">i </w:t>
      </w:r>
      <w:r w:rsidRPr="00F3449A">
        <w:rPr>
          <w:rFonts w:ascii="Arial" w:hAnsi="Arial" w:cs="Arial"/>
        </w:rPr>
        <w:t>zajištění oprav a náhradních dílů</w:t>
      </w:r>
      <w:r w:rsidR="00BF7A4D" w:rsidRPr="00F3449A">
        <w:rPr>
          <w:rFonts w:ascii="Arial" w:hAnsi="Arial" w:cs="Arial"/>
        </w:rPr>
        <w:t xml:space="preserve"> po záruční dobu</w:t>
      </w:r>
      <w:r w:rsidRPr="00F3449A">
        <w:rPr>
          <w:rFonts w:ascii="Arial" w:hAnsi="Arial" w:cs="Arial"/>
        </w:rPr>
        <w:t>.</w:t>
      </w:r>
    </w:p>
    <w:p w14:paraId="061E2375"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4D42FABC" w14:textId="77777777" w:rsidR="002A3DAA" w:rsidRDefault="002A3DAA" w:rsidP="009F26D6">
      <w:pPr>
        <w:pStyle w:val="Zpat"/>
        <w:tabs>
          <w:tab w:val="clear" w:pos="4536"/>
          <w:tab w:val="clear" w:pos="9072"/>
        </w:tabs>
        <w:spacing w:line="276" w:lineRule="auto"/>
        <w:ind w:left="0" w:firstLine="0"/>
        <w:jc w:val="center"/>
        <w:rPr>
          <w:rFonts w:ascii="Arial" w:hAnsi="Arial" w:cs="Arial"/>
        </w:rPr>
      </w:pPr>
    </w:p>
    <w:p w14:paraId="1D99DB79" w14:textId="77777777" w:rsidR="002A3DAA" w:rsidRDefault="002A3DAA" w:rsidP="009F26D6">
      <w:pPr>
        <w:pStyle w:val="Zpat"/>
        <w:tabs>
          <w:tab w:val="clear" w:pos="4536"/>
          <w:tab w:val="clear" w:pos="9072"/>
        </w:tabs>
        <w:spacing w:line="276" w:lineRule="auto"/>
        <w:ind w:left="0" w:firstLine="0"/>
        <w:jc w:val="center"/>
        <w:rPr>
          <w:rFonts w:ascii="Arial" w:hAnsi="Arial" w:cs="Arial"/>
        </w:rPr>
      </w:pPr>
    </w:p>
    <w:p w14:paraId="32857298" w14:textId="77777777" w:rsidR="002A3DAA" w:rsidRDefault="002A3DAA" w:rsidP="009F26D6">
      <w:pPr>
        <w:pStyle w:val="Zpat"/>
        <w:tabs>
          <w:tab w:val="clear" w:pos="4536"/>
          <w:tab w:val="clear" w:pos="9072"/>
        </w:tabs>
        <w:spacing w:line="276" w:lineRule="auto"/>
        <w:ind w:left="0" w:firstLine="0"/>
        <w:jc w:val="center"/>
        <w:rPr>
          <w:rFonts w:ascii="Arial" w:hAnsi="Arial" w:cs="Arial"/>
        </w:rPr>
      </w:pPr>
    </w:p>
    <w:p w14:paraId="448A0F8E" w14:textId="77777777" w:rsidR="002A3DAA" w:rsidRPr="00F3449A" w:rsidRDefault="002A3DAA" w:rsidP="009F26D6">
      <w:pPr>
        <w:pStyle w:val="Zpat"/>
        <w:tabs>
          <w:tab w:val="clear" w:pos="4536"/>
          <w:tab w:val="clear" w:pos="9072"/>
        </w:tabs>
        <w:spacing w:line="276" w:lineRule="auto"/>
        <w:ind w:left="0" w:firstLine="0"/>
        <w:jc w:val="center"/>
        <w:rPr>
          <w:rFonts w:ascii="Arial" w:hAnsi="Arial" w:cs="Arial"/>
        </w:rPr>
      </w:pPr>
    </w:p>
    <w:p w14:paraId="7F83885C"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74132017"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1CC2F723"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B312DD">
        <w:rPr>
          <w:rFonts w:ascii="Arial" w:eastAsia="Calibri" w:hAnsi="Arial" w:cs="Arial"/>
          <w:color w:val="000000"/>
          <w:highlight w:val="yellow"/>
          <w:lang w:eastAsia="ar-SA"/>
        </w:rPr>
        <w:t xml:space="preserve">doplní </w:t>
      </w:r>
      <w:r w:rsidR="0047479C" w:rsidRPr="00B312DD">
        <w:rPr>
          <w:rFonts w:ascii="Arial" w:eastAsia="Calibri" w:hAnsi="Arial" w:cs="Arial"/>
          <w:color w:val="000000"/>
          <w:highlight w:val="yellow"/>
          <w:lang w:eastAsia="ar-SA"/>
        </w:rPr>
        <w:t>prodávající</w:t>
      </w:r>
      <w:r w:rsidRPr="00F3449A">
        <w:rPr>
          <w:rFonts w:ascii="Arial" w:eastAsia="Calibri" w:hAnsi="Arial" w:cs="Arial"/>
          <w:color w:val="000000"/>
          <w:lang w:eastAsia="ar-SA"/>
        </w:rPr>
        <w:t xml:space="preserve">) (dále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7E8FB907"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ABA2E09"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03851013"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22C6659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0345701"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62FA9295"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41D65A6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57583B46"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6EE6DC4C"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299E30B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34BFC5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6FF30560"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B312DD">
        <w:rPr>
          <w:rFonts w:ascii="Arial" w:hAnsi="Arial" w:cs="Arial"/>
          <w:highlight w:val="yellow"/>
        </w:rPr>
        <w:t>(</w:t>
      </w:r>
      <w:r w:rsidR="0047479C" w:rsidRPr="00B312DD">
        <w:rPr>
          <w:rFonts w:ascii="Arial" w:hAnsi="Arial" w:cs="Arial"/>
          <w:highlight w:val="yellow"/>
        </w:rPr>
        <w:t>doplní prodávající</w:t>
      </w:r>
      <w:r w:rsidR="0047479C" w:rsidRPr="00F3449A">
        <w:rPr>
          <w:rFonts w:ascii="Arial" w:hAnsi="Arial" w:cs="Arial"/>
        </w:rPr>
        <w:t>) ze dne (</w:t>
      </w:r>
      <w:r w:rsidR="0047479C" w:rsidRPr="00B312DD">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59222265"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0D8E5389" w14:textId="77777777" w:rsidR="009F26D6" w:rsidRPr="00F3449A" w:rsidRDefault="009F26D6" w:rsidP="009F26D6">
      <w:pPr>
        <w:spacing w:line="276" w:lineRule="auto"/>
        <w:ind w:left="426" w:hanging="426"/>
        <w:jc w:val="center"/>
        <w:rPr>
          <w:rFonts w:ascii="Arial" w:hAnsi="Arial" w:cs="Arial"/>
          <w:b/>
        </w:rPr>
      </w:pPr>
    </w:p>
    <w:p w14:paraId="28277641"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0CF05A08"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7BBAA424"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B312DD">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423804F8"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7A237CB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3E74D53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2324A3AE"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 xml:space="preserve">dani z přidané hodnoty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4FA817FC"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7EAD0D3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4FE0DBAF"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058A736"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41385E7"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5C04CD1A"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3F3D5309" w14:textId="77777777" w:rsidR="00F85056" w:rsidRPr="00F3449A" w:rsidRDefault="00007948"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název projektu,</w:t>
      </w:r>
    </w:p>
    <w:p w14:paraId="2EA74C06" w14:textId="77777777" w:rsidR="00F85056" w:rsidRPr="00F3449A" w:rsidRDefault="00F85056"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registrační číslo projektu</w:t>
      </w:r>
      <w:r w:rsidR="00007948" w:rsidRPr="00F3449A">
        <w:rPr>
          <w:rFonts w:ascii="Arial" w:hAnsi="Arial" w:cs="Arial"/>
          <w:color w:val="000000"/>
        </w:rPr>
        <w:t>,</w:t>
      </w:r>
    </w:p>
    <w:p w14:paraId="631C4E28"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w:t>
      </w:r>
      <w:r w:rsidRPr="00F3449A">
        <w:rPr>
          <w:rFonts w:ascii="Arial" w:hAnsi="Arial" w:cs="Arial"/>
          <w:color w:val="000000"/>
        </w:rPr>
        <w:lastRenderedPageBreak/>
        <w:t xml:space="preserve">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FEF356A"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26E0F80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V případě, že prodávající uvede ve své faktuře jiný bankovní účet, než jím uvedený v záhlaví této smlouvy, je povinen na tuto skutečnost kupujícího výslovně upozornit (průvodním dopisem </w:t>
      </w:r>
      <w:r w:rsidR="00A1756B">
        <w:rPr>
          <w:rFonts w:ascii="Arial" w:hAnsi="Arial" w:cs="Arial"/>
        </w:rPr>
        <w:br/>
      </w:r>
      <w:r w:rsidRPr="00F3449A">
        <w:rPr>
          <w:rFonts w:ascii="Arial" w:hAnsi="Arial" w:cs="Arial"/>
        </w:rPr>
        <w:t>k faktuře o změně čísla účtu nebo červeným vyznačením nového čísla účtu ve faktuře) před splatností svého nároku, který se stává nárokem nesplatným až do doby naplnění uvedené povinnosti prodávajícího.</w:t>
      </w:r>
    </w:p>
    <w:p w14:paraId="1F97FA30"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60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465CE85"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DC646E" w:rsidRPr="00F3449A">
        <w:rPr>
          <w:rFonts w:ascii="Arial" w:hAnsi="Arial" w:cs="Arial"/>
        </w:rPr>
        <w:t>6</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70B077F0"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3CF63829"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CD54E0B" w14:textId="77777777" w:rsidR="00096E80" w:rsidRPr="00F3449A" w:rsidRDefault="00096E80" w:rsidP="009F26D6">
      <w:pPr>
        <w:spacing w:line="276" w:lineRule="auto"/>
        <w:ind w:left="0" w:firstLine="0"/>
        <w:jc w:val="left"/>
        <w:rPr>
          <w:rFonts w:ascii="Arial" w:hAnsi="Arial" w:cs="Arial"/>
          <w:b/>
        </w:rPr>
      </w:pPr>
    </w:p>
    <w:p w14:paraId="2E1FCAF9"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14BA772B"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507A75C0" w14:textId="77777777" w:rsidR="00986BCC" w:rsidRPr="00F3449A"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EE7A39">
        <w:rPr>
          <w:rFonts w:ascii="Arial" w:hAnsi="Arial" w:cs="Arial"/>
          <w:b/>
        </w:rPr>
        <w:t>10. 3. 2018</w:t>
      </w:r>
      <w:r w:rsidRPr="00F3449A">
        <w:rPr>
          <w:rFonts w:ascii="Arial" w:hAnsi="Arial" w:cs="Arial"/>
        </w:rPr>
        <w:t xml:space="preserve">.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w:t>
      </w:r>
      <w:r w:rsidRPr="00C44C87">
        <w:rPr>
          <w:rFonts w:ascii="Arial" w:hAnsi="Arial" w:cs="Arial"/>
          <w:b/>
          <w:u w:val="single"/>
        </w:rPr>
        <w:t>3 pracovní dny předem</w:t>
      </w:r>
      <w:r w:rsidRPr="00F3449A">
        <w:rPr>
          <w:rFonts w:ascii="Arial" w:hAnsi="Arial" w:cs="Arial"/>
        </w:rPr>
        <w:t xml:space="preserve">. Přesný termín a způsob předání bude domluven pověřenými zástupci prodávajícího </w:t>
      </w:r>
      <w:r w:rsidR="00CC0420">
        <w:rPr>
          <w:rFonts w:ascii="Arial" w:hAnsi="Arial" w:cs="Arial"/>
        </w:rPr>
        <w:br/>
      </w:r>
      <w:r w:rsidRPr="00F3449A">
        <w:rPr>
          <w:rFonts w:ascii="Arial" w:hAnsi="Arial" w:cs="Arial"/>
        </w:rPr>
        <w:t>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05042B62" w14:textId="77777777" w:rsidR="001770F7" w:rsidRPr="00F3449A" w:rsidRDefault="00B312DD" w:rsidP="009F26D6">
      <w:pPr>
        <w:numPr>
          <w:ilvl w:val="0"/>
          <w:numId w:val="43"/>
        </w:numPr>
        <w:spacing w:line="276" w:lineRule="auto"/>
        <w:rPr>
          <w:rFonts w:ascii="Arial" w:hAnsi="Arial" w:cs="Arial"/>
        </w:rPr>
      </w:pPr>
      <w:r>
        <w:rPr>
          <w:rFonts w:ascii="Arial" w:hAnsi="Arial" w:cs="Arial"/>
        </w:rPr>
        <w:t>Ing. Jaroslava Jurkaninová</w:t>
      </w:r>
      <w:r w:rsidR="001770F7" w:rsidRPr="00F3449A">
        <w:rPr>
          <w:rFonts w:ascii="Arial" w:hAnsi="Arial" w:cs="Arial"/>
        </w:rPr>
        <w:t xml:space="preserve">, tel: </w:t>
      </w:r>
      <w:r>
        <w:rPr>
          <w:rFonts w:ascii="Arial" w:hAnsi="Arial" w:cs="Arial"/>
        </w:rPr>
        <w:t>733 783 919</w:t>
      </w:r>
      <w:r w:rsidR="001770F7" w:rsidRPr="00F3449A">
        <w:rPr>
          <w:rFonts w:ascii="Arial" w:hAnsi="Arial" w:cs="Arial"/>
        </w:rPr>
        <w:t xml:space="preserve">, email: </w:t>
      </w:r>
      <w:r>
        <w:rPr>
          <w:rFonts w:ascii="Arial" w:hAnsi="Arial" w:cs="Arial"/>
        </w:rPr>
        <w:t>jaroslava.jurkaninova@kzcr.eu</w:t>
      </w:r>
      <w:r w:rsidR="001770F7" w:rsidRPr="00F3449A">
        <w:rPr>
          <w:rFonts w:ascii="Arial" w:hAnsi="Arial" w:cs="Arial"/>
        </w:rPr>
        <w:t>, nebo</w:t>
      </w:r>
    </w:p>
    <w:p w14:paraId="0C00FFE8" w14:textId="77777777" w:rsidR="001770F7" w:rsidRPr="00F3449A" w:rsidRDefault="00C44C87" w:rsidP="009F26D6">
      <w:pPr>
        <w:numPr>
          <w:ilvl w:val="0"/>
          <w:numId w:val="43"/>
        </w:numPr>
        <w:spacing w:line="276" w:lineRule="auto"/>
        <w:rPr>
          <w:rFonts w:ascii="Arial" w:hAnsi="Arial" w:cs="Arial"/>
        </w:rPr>
      </w:pPr>
      <w:r w:rsidRPr="00C44C87">
        <w:rPr>
          <w:rFonts w:ascii="Arial" w:hAnsi="Arial" w:cs="Arial"/>
        </w:rPr>
        <w:t>Ing. Klára Vlčková,</w:t>
      </w:r>
      <w:r w:rsidR="001770F7" w:rsidRPr="00C44C87">
        <w:rPr>
          <w:rFonts w:ascii="Arial" w:hAnsi="Arial" w:cs="Arial"/>
        </w:rPr>
        <w:t xml:space="preserve"> tel</w:t>
      </w:r>
      <w:r w:rsidR="001770F7" w:rsidRPr="00F3449A">
        <w:rPr>
          <w:rFonts w:ascii="Arial" w:hAnsi="Arial" w:cs="Arial"/>
        </w:rPr>
        <w:t xml:space="preserve">: </w:t>
      </w:r>
      <w:r>
        <w:rPr>
          <w:rFonts w:ascii="Arial" w:hAnsi="Arial" w:cs="Arial"/>
        </w:rPr>
        <w:t>477 114 254</w:t>
      </w:r>
      <w:r w:rsidR="001770F7" w:rsidRPr="00F3449A">
        <w:rPr>
          <w:rFonts w:ascii="Arial" w:hAnsi="Arial" w:cs="Arial"/>
        </w:rPr>
        <w:t xml:space="preserve">, email: </w:t>
      </w:r>
      <w:r>
        <w:rPr>
          <w:rFonts w:ascii="Arial" w:hAnsi="Arial" w:cs="Arial"/>
        </w:rPr>
        <w:t>klara.vlckova@kzcr.eu</w:t>
      </w:r>
      <w:r w:rsidR="001770F7" w:rsidRPr="00F3449A">
        <w:rPr>
          <w:rFonts w:ascii="Arial" w:hAnsi="Arial" w:cs="Arial"/>
        </w:rPr>
        <w:t xml:space="preserve"> </w:t>
      </w:r>
    </w:p>
    <w:p w14:paraId="1D662EB1" w14:textId="77777777" w:rsidR="001770F7" w:rsidRPr="00F3449A" w:rsidRDefault="0045370C" w:rsidP="009F26D6">
      <w:pPr>
        <w:spacing w:line="276" w:lineRule="auto"/>
        <w:rPr>
          <w:rFonts w:ascii="Arial" w:hAnsi="Arial" w:cs="Arial"/>
        </w:rPr>
      </w:pPr>
      <w:r w:rsidRPr="00F3449A">
        <w:rPr>
          <w:rFonts w:ascii="Arial" w:hAnsi="Arial" w:cs="Arial"/>
        </w:rPr>
        <w:t xml:space="preserve">nebo </w:t>
      </w:r>
      <w:r w:rsidR="00986BCC" w:rsidRPr="00F3449A">
        <w:rPr>
          <w:rFonts w:ascii="Arial" w:hAnsi="Arial" w:cs="Arial"/>
        </w:rPr>
        <w:t xml:space="preserve">jiný </w:t>
      </w:r>
      <w:r w:rsidR="001770F7" w:rsidRPr="00F3449A">
        <w:rPr>
          <w:rFonts w:ascii="Arial" w:hAnsi="Arial" w:cs="Arial"/>
        </w:rPr>
        <w:t xml:space="preserve">pověřený pracovník </w:t>
      </w:r>
      <w:r w:rsidR="00262D14" w:rsidRPr="00F3449A">
        <w:rPr>
          <w:rFonts w:ascii="Arial" w:hAnsi="Arial" w:cs="Arial"/>
        </w:rPr>
        <w:t xml:space="preserve">OOKC </w:t>
      </w:r>
      <w:r w:rsidR="004F7479" w:rsidRPr="00F3449A">
        <w:rPr>
          <w:rFonts w:ascii="Arial" w:hAnsi="Arial" w:cs="Arial"/>
        </w:rPr>
        <w:t>ku</w:t>
      </w:r>
      <w:r w:rsidR="001770F7" w:rsidRPr="00F3449A">
        <w:rPr>
          <w:rFonts w:ascii="Arial" w:hAnsi="Arial" w:cs="Arial"/>
        </w:rPr>
        <w:t xml:space="preserve">pujícího. </w:t>
      </w:r>
    </w:p>
    <w:p w14:paraId="7419F3BF"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22A8D01D" w14:textId="77777777" w:rsidR="006A3AAF" w:rsidRPr="00F3449A" w:rsidRDefault="008E2D89" w:rsidP="009F26D6">
      <w:pPr>
        <w:numPr>
          <w:ilvl w:val="0"/>
          <w:numId w:val="44"/>
        </w:numPr>
        <w:spacing w:line="276" w:lineRule="auto"/>
        <w:rPr>
          <w:rFonts w:ascii="Arial" w:hAnsi="Arial" w:cs="Arial"/>
        </w:rPr>
      </w:pPr>
      <w:r w:rsidRPr="00F3449A">
        <w:rPr>
          <w:rFonts w:ascii="Arial" w:hAnsi="Arial" w:cs="Arial"/>
        </w:rPr>
        <w:t>D</w:t>
      </w:r>
      <w:r w:rsidR="00217E63" w:rsidRPr="00F3449A">
        <w:rPr>
          <w:rFonts w:ascii="Arial" w:hAnsi="Arial" w:cs="Arial"/>
        </w:rPr>
        <w:t>odání</w:t>
      </w:r>
      <w:r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4144A766" w14:textId="77777777" w:rsidR="00CC0420" w:rsidRPr="00CC0420" w:rsidRDefault="00CC0420" w:rsidP="00CC0420">
      <w:pPr>
        <w:spacing w:line="276" w:lineRule="auto"/>
        <w:ind w:left="1134" w:firstLine="0"/>
        <w:rPr>
          <w:rFonts w:ascii="Arial" w:hAnsi="Arial" w:cs="Arial"/>
        </w:rPr>
      </w:pPr>
      <w:r w:rsidRPr="00CC0420">
        <w:rPr>
          <w:rFonts w:ascii="Arial" w:hAnsi="Arial" w:cs="Arial"/>
        </w:rPr>
        <w:t>Krajská zdravotní,</w:t>
      </w:r>
      <w:r>
        <w:rPr>
          <w:rFonts w:ascii="Arial" w:hAnsi="Arial" w:cs="Arial"/>
        </w:rPr>
        <w:t xml:space="preserve"> </w:t>
      </w:r>
      <w:r w:rsidRPr="00CC0420">
        <w:rPr>
          <w:rFonts w:ascii="Arial" w:hAnsi="Arial" w:cs="Arial"/>
        </w:rPr>
        <w:t xml:space="preserve">a.s. - Nemocnice Teplice, </w:t>
      </w:r>
      <w:proofErr w:type="spellStart"/>
      <w:r w:rsidRPr="00CC0420">
        <w:rPr>
          <w:rFonts w:ascii="Arial" w:hAnsi="Arial" w:cs="Arial"/>
        </w:rPr>
        <w:t>o.z</w:t>
      </w:r>
      <w:proofErr w:type="spellEnd"/>
      <w:r w:rsidRPr="00CC0420">
        <w:rPr>
          <w:rFonts w:ascii="Arial" w:hAnsi="Arial" w:cs="Arial"/>
        </w:rPr>
        <w:t>.</w:t>
      </w:r>
      <w:r>
        <w:rPr>
          <w:rFonts w:ascii="Arial" w:hAnsi="Arial" w:cs="Arial"/>
        </w:rPr>
        <w:t xml:space="preserve"> Duchcovská 53, 415 29 Teplice, </w:t>
      </w:r>
      <w:r w:rsidRPr="00CC0420">
        <w:rPr>
          <w:rFonts w:ascii="Arial" w:hAnsi="Arial" w:cs="Arial"/>
        </w:rPr>
        <w:t>gynekologicko-porodnické oddělení</w:t>
      </w:r>
      <w:r>
        <w:rPr>
          <w:rFonts w:ascii="Arial" w:hAnsi="Arial" w:cs="Arial"/>
        </w:rPr>
        <w:t xml:space="preserve"> a</w:t>
      </w:r>
    </w:p>
    <w:p w14:paraId="01D6DD1C"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2AED219D"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662F3E7B"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3D7CD93D"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79A6C9DB"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E9AC874"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w:t>
      </w:r>
      <w:r w:rsidR="00A1756B">
        <w:rPr>
          <w:rFonts w:ascii="Arial" w:hAnsi="Arial" w:cs="Arial"/>
        </w:rPr>
        <w:br/>
      </w:r>
      <w:r w:rsidRPr="00F3449A">
        <w:rPr>
          <w:rFonts w:ascii="Arial" w:hAnsi="Arial" w:cs="Arial"/>
        </w:rPr>
        <w:t xml:space="preserve">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 o zdravotnických prostředcích</w:t>
      </w:r>
      <w:r w:rsidRPr="00F3449A">
        <w:rPr>
          <w:rFonts w:ascii="Arial" w:hAnsi="Arial" w:cs="Arial"/>
        </w:rPr>
        <w:t xml:space="preserve"> ve znění pozdějších předpisů</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9668EF">
        <w:rPr>
          <w:rFonts w:ascii="Arial" w:hAnsi="Arial" w:cs="Arial"/>
        </w:rPr>
        <w:t>263</w:t>
      </w:r>
      <w:r w:rsidR="00CD7D0E" w:rsidRPr="00F3449A">
        <w:rPr>
          <w:rFonts w:ascii="Arial" w:hAnsi="Arial" w:cs="Arial"/>
        </w:rPr>
        <w:t>/</w:t>
      </w:r>
      <w:r w:rsidR="00E4065A">
        <w:rPr>
          <w:rFonts w:ascii="Arial" w:hAnsi="Arial" w:cs="Arial"/>
        </w:rPr>
        <w:t>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E4065A">
        <w:rPr>
          <w:rFonts w:ascii="Arial" w:hAnsi="Arial" w:cs="Arial"/>
        </w:rPr>
        <w:t>422</w:t>
      </w:r>
      <w:r w:rsidR="00CD7D0E" w:rsidRPr="00F3449A">
        <w:rPr>
          <w:rFonts w:ascii="Arial" w:hAnsi="Arial" w:cs="Arial"/>
        </w:rPr>
        <w:t>/20</w:t>
      </w:r>
      <w:r w:rsidR="00E4065A">
        <w:rPr>
          <w:rFonts w:ascii="Arial" w:hAnsi="Arial" w:cs="Arial"/>
        </w:rPr>
        <w:t>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p>
    <w:p w14:paraId="6308C136"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6905696B"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0FAA1068"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lastRenderedPageBreak/>
        <w:t>Zvláštní požadavky:</w:t>
      </w:r>
    </w:p>
    <w:p w14:paraId="0A4413CA"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w:t>
      </w:r>
      <w:r w:rsidR="00A1756B">
        <w:rPr>
          <w:rFonts w:ascii="Arial" w:hAnsi="Arial" w:cs="Arial"/>
        </w:rPr>
        <w:br/>
      </w:r>
      <w:r w:rsidR="00843F2F" w:rsidRPr="00F3449A">
        <w:rPr>
          <w:rFonts w:ascii="Arial" w:hAnsi="Arial" w:cs="Arial"/>
        </w:rPr>
        <w:t>do provozu sám, nebude mu ze strany prodávaného poskytnuta záruka za jakost zboží</w:t>
      </w:r>
      <w:r w:rsidRPr="00F3449A">
        <w:rPr>
          <w:rFonts w:ascii="Arial" w:hAnsi="Arial" w:cs="Arial"/>
        </w:rPr>
        <w:t>,</w:t>
      </w:r>
    </w:p>
    <w:p w14:paraId="70B7F416"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xml:space="preserve">, v opačném případě není plnění dodávky považováno </w:t>
      </w:r>
      <w:r w:rsidR="00A1756B">
        <w:rPr>
          <w:rFonts w:ascii="Arial" w:hAnsi="Arial" w:cs="Arial"/>
        </w:rPr>
        <w:br/>
      </w:r>
      <w:r w:rsidR="00843F2F" w:rsidRPr="00F3449A">
        <w:rPr>
          <w:rFonts w:ascii="Arial" w:hAnsi="Arial" w:cs="Arial"/>
        </w:rPr>
        <w:t>za úplné a nelze se domáhat úhrady kupní ceny.</w:t>
      </w:r>
    </w:p>
    <w:p w14:paraId="5C1BE9AD" w14:textId="77777777" w:rsidR="009F26D6" w:rsidRPr="00F3449A" w:rsidRDefault="009F26D6" w:rsidP="009F26D6">
      <w:pPr>
        <w:spacing w:line="276" w:lineRule="auto"/>
        <w:jc w:val="left"/>
        <w:rPr>
          <w:rFonts w:ascii="Arial" w:hAnsi="Arial" w:cs="Arial"/>
        </w:rPr>
      </w:pPr>
    </w:p>
    <w:p w14:paraId="35E06B17"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7D7911A4"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28A6BAF0"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1F5E547E"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 xml:space="preserve">Vlastnické právo ke zboží dle této kupní smlouvy přechází na kupujícího předáním zboží </w:t>
      </w:r>
      <w:r w:rsidR="00A1756B">
        <w:rPr>
          <w:rFonts w:ascii="Arial" w:hAnsi="Arial" w:cs="Arial"/>
        </w:rPr>
        <w:br/>
      </w:r>
      <w:r w:rsidRPr="00F3449A">
        <w:rPr>
          <w:rFonts w:ascii="Arial" w:hAnsi="Arial" w:cs="Arial"/>
        </w:rPr>
        <w:t>(viz čl. III. odst. 1,</w:t>
      </w:r>
      <w:r w:rsidR="002A6F89" w:rsidRPr="00F3449A">
        <w:rPr>
          <w:rFonts w:ascii="Arial" w:hAnsi="Arial" w:cs="Arial"/>
        </w:rPr>
        <w:t xml:space="preserve"> </w:t>
      </w:r>
      <w:r w:rsidRPr="00F3449A">
        <w:rPr>
          <w:rFonts w:ascii="Arial" w:hAnsi="Arial" w:cs="Arial"/>
        </w:rPr>
        <w:t>2 této smlouvy).</w:t>
      </w:r>
    </w:p>
    <w:p w14:paraId="00DC2E4F" w14:textId="77777777" w:rsidR="000B2FA9" w:rsidRPr="00F3449A" w:rsidRDefault="000B2FA9" w:rsidP="009F26D6">
      <w:pPr>
        <w:pStyle w:val="Zkladntext"/>
        <w:spacing w:line="276" w:lineRule="auto"/>
        <w:ind w:left="0" w:firstLine="0"/>
        <w:jc w:val="left"/>
        <w:rPr>
          <w:rFonts w:ascii="Arial" w:hAnsi="Arial" w:cs="Arial"/>
        </w:rPr>
      </w:pPr>
    </w:p>
    <w:p w14:paraId="19E93995"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352DB67"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3CB7CE54"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72734EC8"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 xml:space="preserve">nebude mít žádné právní vady (zjevné či skryté), zejména pak, že nebude zatíženo právy třetích osob, ze kterých by pro kupujícího vyplynuly jakékoliv další finanční nebo jiné povinnosti </w:t>
      </w:r>
      <w:r w:rsidR="00A1756B">
        <w:rPr>
          <w:rFonts w:ascii="Arial" w:hAnsi="Arial" w:cs="Arial"/>
        </w:rPr>
        <w:br/>
      </w:r>
      <w:r w:rsidRPr="00F3449A">
        <w:rPr>
          <w:rFonts w:ascii="Arial" w:hAnsi="Arial" w:cs="Arial"/>
        </w:rPr>
        <w:t>ve prospěch třetích stran</w:t>
      </w:r>
      <w:r w:rsidR="00493662" w:rsidRPr="00F3449A">
        <w:rPr>
          <w:rFonts w:ascii="Arial" w:hAnsi="Arial" w:cs="Arial"/>
        </w:rPr>
        <w:t xml:space="preserve"> (dále rovněž „právní vady“)</w:t>
      </w:r>
      <w:r w:rsidRPr="00F3449A">
        <w:rPr>
          <w:rFonts w:ascii="Arial" w:hAnsi="Arial" w:cs="Arial"/>
        </w:rPr>
        <w:t>,</w:t>
      </w:r>
    </w:p>
    <w:p w14:paraId="4CA24425"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w:t>
      </w:r>
      <w:r w:rsidR="00A1756B">
        <w:rPr>
          <w:rFonts w:ascii="Arial" w:hAnsi="Arial" w:cs="Arial"/>
        </w:rPr>
        <w:br/>
      </w:r>
      <w:r w:rsidR="00B312DD">
        <w:rPr>
          <w:rFonts w:ascii="Arial" w:hAnsi="Arial" w:cs="Arial"/>
        </w:rPr>
        <w:t xml:space="preserve">(tj.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 xml:space="preserve">a technickými normami, a to jak </w:t>
      </w:r>
      <w:r w:rsidR="00A1756B">
        <w:rPr>
          <w:rFonts w:ascii="Arial" w:hAnsi="Arial" w:cs="Arial"/>
        </w:rPr>
        <w:br/>
      </w:r>
      <w:r w:rsidR="00493662" w:rsidRPr="00F3449A">
        <w:rPr>
          <w:rFonts w:ascii="Arial" w:hAnsi="Arial" w:cs="Arial"/>
        </w:rPr>
        <w:t>v České republice, tak i v zemi výrobce zboží (dále rovněž „faktické vady“).</w:t>
      </w:r>
      <w:r w:rsidRPr="00F3449A">
        <w:rPr>
          <w:rFonts w:ascii="Arial" w:hAnsi="Arial" w:cs="Arial"/>
        </w:rPr>
        <w:t xml:space="preserve">  </w:t>
      </w:r>
    </w:p>
    <w:p w14:paraId="081D1217"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5E4BBD3E"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měsíců)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1AA7D8E7" w14:textId="77777777" w:rsidR="00E51F8A" w:rsidRPr="00F3449A" w:rsidRDefault="00E51F8A" w:rsidP="009F26D6">
      <w:pPr>
        <w:numPr>
          <w:ilvl w:val="0"/>
          <w:numId w:val="3"/>
        </w:numPr>
        <w:tabs>
          <w:tab w:val="num" w:pos="426"/>
          <w:tab w:val="left" w:pos="1701"/>
        </w:tabs>
        <w:spacing w:line="276" w:lineRule="auto"/>
        <w:ind w:left="357" w:hanging="357"/>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3438E68B"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 xml:space="preserve">66 zákona </w:t>
      </w:r>
      <w:r w:rsidR="00A1756B">
        <w:rPr>
          <w:rFonts w:ascii="Arial" w:hAnsi="Arial" w:cs="Arial"/>
        </w:rPr>
        <w:br/>
      </w:r>
      <w:r w:rsidR="00B503C0" w:rsidRPr="00F3449A">
        <w:rPr>
          <w:rFonts w:ascii="Arial" w:hAnsi="Arial" w:cs="Arial"/>
        </w:rPr>
        <w:t>č. 268/2014 Sb.)</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05F1270F"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2832CA">
        <w:rPr>
          <w:rFonts w:ascii="Arial" w:eastAsia="Calibri" w:hAnsi="Arial" w:cs="Arial"/>
          <w:lang w:eastAsia="en-US"/>
        </w:rPr>
        <w:t>odbor</w:t>
      </w:r>
      <w:r w:rsidR="00D108DB" w:rsidRPr="00F3449A">
        <w:rPr>
          <w:rFonts w:ascii="Arial" w:eastAsia="Calibri" w:hAnsi="Arial" w:cs="Arial"/>
          <w:lang w:eastAsia="en-US"/>
        </w:rPr>
        <w:t xml:space="preserve">nou údržbu,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0F7425A5"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w:t>
      </w:r>
      <w:r w:rsidR="00A1756B">
        <w:rPr>
          <w:rFonts w:ascii="Arial" w:eastAsia="Calibri" w:hAnsi="Arial" w:cs="Arial"/>
          <w:lang w:eastAsia="en-US"/>
        </w:rPr>
        <w:br/>
      </w:r>
      <w:r w:rsidR="008A78CF" w:rsidRPr="00F3449A">
        <w:rPr>
          <w:rFonts w:ascii="Arial" w:eastAsia="Calibri" w:hAnsi="Arial" w:cs="Arial"/>
          <w:lang w:eastAsia="en-US"/>
        </w:rPr>
        <w:t xml:space="preserve">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 xml:space="preserve">Kontaktní </w:t>
      </w:r>
      <w:r w:rsidR="008A78CF" w:rsidRPr="00F3449A">
        <w:rPr>
          <w:rFonts w:ascii="Arial" w:hAnsi="Arial" w:cs="Arial"/>
        </w:rPr>
        <w:lastRenderedPageBreak/>
        <w:t>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75D4F172"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ED218E" w:rsidRPr="00CF3BB1">
        <w:rPr>
          <w:rFonts w:ascii="Arial" w:hAnsi="Arial" w:cs="Arial"/>
          <w:b/>
        </w:rPr>
        <w:t>48</w:t>
      </w:r>
      <w:r w:rsidR="009B6505" w:rsidRPr="00CF3BB1">
        <w:rPr>
          <w:rFonts w:ascii="Arial" w:hAnsi="Arial" w:cs="Arial"/>
          <w:b/>
        </w:rPr>
        <w:t xml:space="preserve"> </w:t>
      </w:r>
      <w:r w:rsidRPr="00CF3BB1">
        <w:rPr>
          <w:rFonts w:ascii="Arial" w:hAnsi="Arial" w:cs="Arial"/>
          <w:b/>
        </w:rPr>
        <w:t>hodin</w:t>
      </w:r>
      <w:r w:rsidRPr="00F3449A">
        <w:rPr>
          <w:rFonts w:ascii="Arial" w:hAnsi="Arial" w:cs="Arial"/>
        </w:rPr>
        <w:t xml:space="preserve"> od nahlášení závady prodávajícímu</w:t>
      </w:r>
      <w:r w:rsidR="008A78CF" w:rsidRPr="00F3449A">
        <w:rPr>
          <w:rFonts w:ascii="Arial" w:hAnsi="Arial" w:cs="Arial"/>
        </w:rPr>
        <w:t xml:space="preserve"> dle předchozího odstavce</w:t>
      </w:r>
      <w:r w:rsidR="00F3449A">
        <w:rPr>
          <w:rFonts w:ascii="Arial" w:hAnsi="Arial" w:cs="Arial"/>
        </w:rPr>
        <w:t>.</w:t>
      </w:r>
    </w:p>
    <w:p w14:paraId="053F9FB3"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CF3BB1">
        <w:rPr>
          <w:rFonts w:ascii="Arial" w:hAnsi="Arial" w:cs="Arial"/>
          <w:b/>
        </w:rPr>
        <w:t>3</w:t>
      </w:r>
      <w:r w:rsidR="009B6505" w:rsidRPr="00CF3BB1">
        <w:rPr>
          <w:rFonts w:ascii="Arial" w:hAnsi="Arial" w:cs="Arial"/>
          <w:b/>
        </w:rPr>
        <w:t xml:space="preserve"> </w:t>
      </w:r>
      <w:r w:rsidR="00B503C0" w:rsidRPr="00CF3BB1">
        <w:rPr>
          <w:rFonts w:ascii="Arial" w:hAnsi="Arial" w:cs="Arial"/>
          <w:b/>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74DE3E1C" w14:textId="77777777" w:rsidR="00B503C0" w:rsidRPr="00F3449A" w:rsidRDefault="00DC2C6E" w:rsidP="009F26D6">
      <w:pPr>
        <w:numPr>
          <w:ilvl w:val="0"/>
          <w:numId w:val="3"/>
        </w:numPr>
        <w:tabs>
          <w:tab w:val="left" w:pos="284"/>
        </w:tabs>
        <w:spacing w:line="276" w:lineRule="auto"/>
        <w:ind w:left="357" w:hanging="357"/>
        <w:rPr>
          <w:rFonts w:ascii="Arial" w:hAnsi="Arial" w:cs="Arial"/>
        </w:rPr>
      </w:pPr>
      <w:r w:rsidRPr="00F3449A">
        <w:rPr>
          <w:rFonts w:ascii="Arial" w:hAnsi="Arial" w:cs="Arial"/>
        </w:rPr>
        <w:t xml:space="preserve">   </w:t>
      </w:r>
      <w:r w:rsidR="00B503C0"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00B503C0" w:rsidRPr="00F3449A">
        <w:rPr>
          <w:rFonts w:ascii="Arial" w:hAnsi="Arial" w:cs="Arial"/>
        </w:rPr>
        <w:t xml:space="preserve">, poskytne kupujícímu nejpozději do </w:t>
      </w:r>
      <w:r w:rsidR="00ED218E" w:rsidRPr="00F3449A">
        <w:rPr>
          <w:rFonts w:ascii="Arial" w:hAnsi="Arial" w:cs="Arial"/>
        </w:rPr>
        <w:t>48</w:t>
      </w:r>
      <w:r w:rsidR="00B503C0" w:rsidRPr="00F3449A">
        <w:rPr>
          <w:rFonts w:ascii="Arial" w:hAnsi="Arial" w:cs="Arial"/>
        </w:rPr>
        <w:t xml:space="preserve"> hodin po uplynutí lhůty </w:t>
      </w:r>
      <w:r w:rsidR="00876384" w:rsidRPr="00F3449A">
        <w:rPr>
          <w:rFonts w:ascii="Arial" w:hAnsi="Arial" w:cs="Arial"/>
        </w:rPr>
        <w:t> pro odstranění vad</w:t>
      </w:r>
      <w:r w:rsidR="00B503C0"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00B503C0" w:rsidRPr="00F3449A">
        <w:rPr>
          <w:rFonts w:ascii="Arial" w:hAnsi="Arial" w:cs="Arial"/>
        </w:rPr>
        <w:t xml:space="preserve">, a to bezplatně. Dovoz a odvoz náhradního zboží zajistí prodávající </w:t>
      </w:r>
      <w:r w:rsidR="00A1756B">
        <w:rPr>
          <w:rFonts w:ascii="Arial" w:hAnsi="Arial" w:cs="Arial"/>
        </w:rPr>
        <w:br/>
      </w:r>
      <w:r w:rsidR="00B503C0" w:rsidRPr="00F3449A">
        <w:rPr>
          <w:rFonts w:ascii="Arial" w:hAnsi="Arial" w:cs="Arial"/>
        </w:rPr>
        <w:t>na vlastní náklady.</w:t>
      </w:r>
    </w:p>
    <w:p w14:paraId="0D01BF32"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1710A0EE"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73FA940A"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6F0E2BB5" w14:textId="77777777" w:rsidR="00D60A32"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odbornou údržbu (</w:t>
      </w:r>
      <w:r w:rsidR="00D60A32" w:rsidRPr="00F3449A">
        <w:rPr>
          <w:rFonts w:ascii="Arial" w:hAnsi="Arial" w:cs="Arial"/>
        </w:rPr>
        <w:t>periodické bezpečnostně technické kontroly</w:t>
      </w:r>
      <w:r w:rsidRPr="00F3449A">
        <w:rPr>
          <w:rFonts w:ascii="Arial" w:hAnsi="Arial" w:cs="Arial"/>
        </w:rPr>
        <w:t>)</w:t>
      </w:r>
      <w:r w:rsidR="00D60A32" w:rsidRPr="00F3449A">
        <w:rPr>
          <w:rFonts w:ascii="Arial" w:hAnsi="Arial" w:cs="Arial"/>
        </w:rPr>
        <w:t xml:space="preserve"> dle</w:t>
      </w:r>
      <w:r w:rsidRPr="00F3449A">
        <w:rPr>
          <w:rFonts w:ascii="Arial" w:hAnsi="Arial" w:cs="Arial"/>
        </w:rPr>
        <w:t xml:space="preserve"> §</w:t>
      </w:r>
      <w:r w:rsidR="00F3449A">
        <w:rPr>
          <w:rFonts w:ascii="Arial" w:hAnsi="Arial" w:cs="Arial"/>
        </w:rPr>
        <w:t xml:space="preserve"> </w:t>
      </w:r>
      <w:r w:rsidRPr="00F3449A">
        <w:rPr>
          <w:rFonts w:ascii="Arial" w:hAnsi="Arial" w:cs="Arial"/>
        </w:rPr>
        <w:t>65</w:t>
      </w:r>
      <w:r w:rsidR="00F3449A">
        <w:rPr>
          <w:rFonts w:ascii="Arial" w:hAnsi="Arial" w:cs="Arial"/>
        </w:rPr>
        <w:t xml:space="preserve"> zákona č. </w:t>
      </w:r>
      <w:r w:rsidRPr="00F3449A">
        <w:rPr>
          <w:rFonts w:ascii="Arial" w:hAnsi="Arial" w:cs="Arial"/>
        </w:rPr>
        <w:t>268</w:t>
      </w:r>
      <w:r w:rsidR="00D60A32" w:rsidRPr="00F3449A">
        <w:rPr>
          <w:rFonts w:ascii="Arial" w:hAnsi="Arial" w:cs="Arial"/>
        </w:rPr>
        <w:t>/20</w:t>
      </w:r>
      <w:r w:rsidRPr="00F3449A">
        <w:rPr>
          <w:rFonts w:ascii="Arial" w:hAnsi="Arial" w:cs="Arial"/>
        </w:rPr>
        <w:t>14</w:t>
      </w:r>
      <w:r w:rsidR="00D60A32" w:rsidRPr="00F3449A">
        <w:rPr>
          <w:rFonts w:ascii="Arial" w:hAnsi="Arial" w:cs="Arial"/>
        </w:rPr>
        <w:t xml:space="preserve"> Sb. </w:t>
      </w:r>
    </w:p>
    <w:p w14:paraId="0DAFA423"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26387D0D"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0222740"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odborné údržby</w:t>
      </w:r>
      <w:r w:rsidRPr="00F3449A">
        <w:rPr>
          <w:rFonts w:ascii="Arial" w:hAnsi="Arial" w:cs="Arial"/>
        </w:rPr>
        <w:t xml:space="preserve"> </w:t>
      </w:r>
      <w:r w:rsidR="00F42CD0" w:rsidRPr="00F3449A">
        <w:rPr>
          <w:rFonts w:ascii="Arial" w:hAnsi="Arial" w:cs="Arial"/>
        </w:rPr>
        <w:t>(</w:t>
      </w:r>
      <w:r w:rsidRPr="00F3449A">
        <w:rPr>
          <w:rFonts w:ascii="Arial" w:hAnsi="Arial" w:cs="Arial"/>
        </w:rPr>
        <w:t>periodických bezpečnostně technických kontrol</w:t>
      </w:r>
      <w:r w:rsidR="00F42CD0" w:rsidRPr="00F3449A">
        <w:rPr>
          <w:rFonts w:ascii="Arial" w:hAnsi="Arial" w:cs="Arial"/>
        </w:rPr>
        <w:t>)</w:t>
      </w:r>
      <w:r w:rsidRPr="00F3449A">
        <w:rPr>
          <w:rFonts w:ascii="Arial" w:hAnsi="Arial" w:cs="Arial"/>
        </w:rPr>
        <w:t xml:space="preserve">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19489FB0"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1222E9D3" w14:textId="77777777" w:rsidR="003E439B" w:rsidRPr="00F3449A" w:rsidRDefault="003E439B" w:rsidP="009F26D6">
      <w:pPr>
        <w:spacing w:line="276" w:lineRule="auto"/>
        <w:ind w:left="0" w:firstLine="0"/>
        <w:rPr>
          <w:rFonts w:ascii="Arial" w:hAnsi="Arial" w:cs="Arial"/>
        </w:rPr>
      </w:pPr>
    </w:p>
    <w:p w14:paraId="6070F0AF"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67CE49C8"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6FF1602F"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1A03E5CF"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2293FE0F"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22864058"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w:t>
      </w:r>
      <w:r w:rsidR="00A1756B">
        <w:rPr>
          <w:rFonts w:ascii="Arial" w:hAnsi="Arial" w:cs="Arial"/>
        </w:rPr>
        <w:br/>
      </w:r>
      <w:r w:rsidR="00E50F2A" w:rsidRPr="00F3449A">
        <w:rPr>
          <w:rFonts w:ascii="Arial" w:hAnsi="Arial" w:cs="Arial"/>
        </w:rPr>
        <w:t xml:space="preserve">na odstoupení od smlouvy v souladu se zákonem č. 89/2012 Sb., občanský zákoník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654DD9" w:rsidRPr="00F3449A">
        <w:rPr>
          <w:rFonts w:ascii="Arial" w:hAnsi="Arial" w:cs="Arial"/>
        </w:rPr>
        <w:t>.</w:t>
      </w:r>
    </w:p>
    <w:p w14:paraId="135F40F8"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84C2B22" w14:textId="77777777" w:rsidR="00E949B3" w:rsidRPr="00F3449A" w:rsidRDefault="00E949B3" w:rsidP="009F26D6">
      <w:pPr>
        <w:spacing w:line="276" w:lineRule="auto"/>
        <w:rPr>
          <w:rFonts w:ascii="Arial" w:hAnsi="Arial" w:cs="Arial"/>
        </w:rPr>
      </w:pPr>
    </w:p>
    <w:p w14:paraId="2D1F844E"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2D236CB8"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lastRenderedPageBreak/>
        <w:t>Předčasné ukončení smlouvy</w:t>
      </w:r>
    </w:p>
    <w:p w14:paraId="430E9427"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zákona č. 89/2012 Sb., občanský zákoník</w:t>
      </w:r>
      <w:r w:rsidRPr="00655F23">
        <w:rPr>
          <w:rFonts w:ascii="Arial" w:hAnsi="Arial" w:cs="Arial"/>
        </w:rPr>
        <w:t>.</w:t>
      </w:r>
    </w:p>
    <w:p w14:paraId="215676AF"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s ustanoveními zákon</w:t>
      </w:r>
      <w:r w:rsidR="00E52AC9" w:rsidRPr="00655F23">
        <w:rPr>
          <w:rFonts w:ascii="Arial" w:hAnsi="Arial" w:cs="Arial"/>
        </w:rPr>
        <w:t>a č. 89/2012 Sb</w:t>
      </w:r>
      <w:r w:rsidR="00FF4A93" w:rsidRPr="00655F23">
        <w:rPr>
          <w:rFonts w:ascii="Arial" w:hAnsi="Arial" w:cs="Arial"/>
        </w:rPr>
        <w:t>.</w:t>
      </w:r>
      <w:r w:rsidR="00D86C1B" w:rsidRPr="00655F23">
        <w:rPr>
          <w:rFonts w:ascii="Arial" w:hAnsi="Arial" w:cs="Arial"/>
        </w:rPr>
        <w:t>, občanský zákoník.</w:t>
      </w:r>
    </w:p>
    <w:p w14:paraId="0D13DB3D" w14:textId="77777777" w:rsidR="00724E18" w:rsidRPr="00655F23" w:rsidRDefault="00724E18" w:rsidP="009F26D6">
      <w:pPr>
        <w:spacing w:line="276" w:lineRule="auto"/>
        <w:ind w:left="0" w:firstLine="0"/>
        <w:rPr>
          <w:rFonts w:ascii="Arial" w:hAnsi="Arial" w:cs="Arial"/>
        </w:rPr>
      </w:pPr>
    </w:p>
    <w:p w14:paraId="4DCE677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0263EB78"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E4D06A7"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w:t>
      </w:r>
      <w:r w:rsidR="00A1756B">
        <w:rPr>
          <w:rFonts w:ascii="Arial" w:hAnsi="Arial" w:cs="Arial"/>
        </w:rPr>
        <w:br/>
      </w:r>
      <w:r w:rsidRPr="00655F23">
        <w:rPr>
          <w:rFonts w:ascii="Arial" w:hAnsi="Arial" w:cs="Arial"/>
        </w:rPr>
        <w:t xml:space="preserve">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w:t>
      </w:r>
      <w:r w:rsidR="00A1756B">
        <w:rPr>
          <w:rFonts w:ascii="Arial" w:hAnsi="Arial" w:cs="Arial"/>
        </w:rPr>
        <w:br/>
      </w:r>
      <w:r w:rsidRPr="00655F23">
        <w:rPr>
          <w:rFonts w:ascii="Arial" w:hAnsi="Arial" w:cs="Arial"/>
        </w:rPr>
        <w:t xml:space="preserve">ze zákona zrušena od počátku. </w:t>
      </w:r>
    </w:p>
    <w:p w14:paraId="7C050703"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shodně prohlašují, že žádné ustanovení této smlouvy (včetně všech jejích příloh), nepředstavuje obchodní tajemství žádné smluvní strany podle § 504 zákona č. 89/2012 Sb., občanský zákoník a ani důvěrné informace, a souhlasí s uveřejněním této smlouvy v plném rozsahu. </w:t>
      </w:r>
    </w:p>
    <w:p w14:paraId="67EB06D5"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w:t>
      </w:r>
      <w:r w:rsidR="00A1756B">
        <w:rPr>
          <w:rFonts w:ascii="Arial" w:hAnsi="Arial" w:cs="Arial"/>
        </w:rPr>
        <w:br/>
      </w:r>
      <w:r w:rsidRPr="00655F23">
        <w:rPr>
          <w:rFonts w:ascii="Arial" w:hAnsi="Arial" w:cs="Arial"/>
        </w:rPr>
        <w:t>o registru smluv zašle správci registru smluv kupující ve lhůtě 14 dní od uzavření smlouvy.</w:t>
      </w:r>
    </w:p>
    <w:p w14:paraId="3E720640" w14:textId="77777777" w:rsidR="00A6727F"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 xml:space="preserve">do tří měsíců ode dne, kdy byla uzavřena. </w:t>
      </w:r>
    </w:p>
    <w:p w14:paraId="37669C2B" w14:textId="77777777" w:rsidR="00655F23" w:rsidRPr="00655F23" w:rsidRDefault="00655F23" w:rsidP="00655F23">
      <w:pPr>
        <w:tabs>
          <w:tab w:val="left" w:pos="1701"/>
        </w:tabs>
        <w:spacing w:line="276" w:lineRule="auto"/>
        <w:ind w:left="0" w:firstLine="0"/>
        <w:rPr>
          <w:rFonts w:ascii="Arial" w:hAnsi="Arial" w:cs="Arial"/>
        </w:rPr>
      </w:pPr>
    </w:p>
    <w:p w14:paraId="7681EC11"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714A4F32" w14:textId="77777777" w:rsidR="003E439B" w:rsidRPr="00B47837"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4ACD174A" w14:textId="77777777" w:rsidR="00E97A06" w:rsidRPr="00E97A06" w:rsidRDefault="00E85E01" w:rsidP="00051C6E">
      <w:pPr>
        <w:pStyle w:val="Odstavecseseznamem"/>
        <w:numPr>
          <w:ilvl w:val="0"/>
          <w:numId w:val="4"/>
        </w:numPr>
        <w:rPr>
          <w:rFonts w:ascii="Arial" w:hAnsi="Arial" w:cs="Arial"/>
          <w:sz w:val="20"/>
          <w:szCs w:val="20"/>
        </w:rPr>
      </w:pPr>
      <w:r w:rsidRPr="00E97A06">
        <w:rPr>
          <w:rFonts w:ascii="Arial" w:eastAsia="Times New Roman" w:hAnsi="Arial" w:cs="Arial"/>
          <w:sz w:val="20"/>
          <w:szCs w:val="20"/>
          <w:lang w:val="cs-CZ" w:eastAsia="cs-CZ"/>
        </w:rPr>
        <w:t xml:space="preserve">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390361E7" w14:textId="77777777" w:rsidR="00FB4A6E" w:rsidRPr="00E97A06" w:rsidRDefault="00FB4A6E" w:rsidP="00E97A06">
      <w:pPr>
        <w:pStyle w:val="Odstavecseseznamem"/>
        <w:numPr>
          <w:ilvl w:val="0"/>
          <w:numId w:val="4"/>
        </w:numPr>
        <w:spacing w:after="0"/>
        <w:rPr>
          <w:rFonts w:ascii="Arial" w:hAnsi="Arial" w:cs="Arial"/>
          <w:sz w:val="20"/>
          <w:szCs w:val="20"/>
        </w:rPr>
      </w:pPr>
      <w:r w:rsidRPr="00E97A06">
        <w:rPr>
          <w:rFonts w:ascii="Arial" w:hAnsi="Arial" w:cs="Arial"/>
          <w:sz w:val="20"/>
          <w:szCs w:val="20"/>
        </w:rPr>
        <w:t xml:space="preserve">Obě smluvní strany jsou povinny oznámit druhé smluvní straně jakoukoliv změnu údajů uvedených v záhlaví této smlouvy, a to písemně bez zbytečného odkladu poté, kdy se o příslušné změně dozví. </w:t>
      </w:r>
    </w:p>
    <w:p w14:paraId="51CFA399" w14:textId="77777777" w:rsidR="00FB4A6E" w:rsidRPr="00E97A06" w:rsidRDefault="00FB4A6E" w:rsidP="009F26D6">
      <w:pPr>
        <w:numPr>
          <w:ilvl w:val="0"/>
          <w:numId w:val="4"/>
        </w:numPr>
        <w:spacing w:line="276" w:lineRule="auto"/>
        <w:rPr>
          <w:rFonts w:ascii="Arial" w:hAnsi="Arial" w:cs="Arial"/>
        </w:rPr>
      </w:pPr>
      <w:r w:rsidRPr="00E97A06">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25C405C4" w14:textId="77777777" w:rsidR="00FB4A6E" w:rsidRPr="00E97A06" w:rsidRDefault="00FB4A6E" w:rsidP="009F26D6">
      <w:pPr>
        <w:numPr>
          <w:ilvl w:val="0"/>
          <w:numId w:val="4"/>
        </w:numPr>
        <w:spacing w:line="276" w:lineRule="auto"/>
        <w:rPr>
          <w:rFonts w:ascii="Arial" w:hAnsi="Arial" w:cs="Arial"/>
        </w:rPr>
      </w:pPr>
      <w:r w:rsidRPr="00E97A06">
        <w:rPr>
          <w:rFonts w:ascii="Arial" w:hAnsi="Arial" w:cs="Arial"/>
        </w:rPr>
        <w:t>Prodávající na sebe přebírá nebezpečí změny okolností podle § 1765 Občanského zákoníku, jako například změny kurzu cizí měny.</w:t>
      </w:r>
    </w:p>
    <w:p w14:paraId="6C1DFA3B" w14:textId="77777777" w:rsidR="003E439B" w:rsidRPr="00E97A06" w:rsidRDefault="003E439B" w:rsidP="009F26D6">
      <w:pPr>
        <w:pStyle w:val="Zkladntext"/>
        <w:numPr>
          <w:ilvl w:val="0"/>
          <w:numId w:val="4"/>
        </w:numPr>
        <w:spacing w:line="276" w:lineRule="auto"/>
        <w:rPr>
          <w:rFonts w:ascii="Arial" w:hAnsi="Arial" w:cs="Arial"/>
        </w:rPr>
      </w:pPr>
      <w:r w:rsidRPr="00E97A06">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w:t>
      </w:r>
      <w:r w:rsidR="00A1756B" w:rsidRPr="00E97A06">
        <w:rPr>
          <w:rFonts w:ascii="Arial" w:hAnsi="Arial" w:cs="Arial"/>
        </w:rPr>
        <w:br/>
      </w:r>
      <w:r w:rsidRPr="00E97A06">
        <w:rPr>
          <w:rFonts w:ascii="Arial" w:hAnsi="Arial" w:cs="Arial"/>
        </w:rPr>
        <w:t>či neúčinného.</w:t>
      </w:r>
    </w:p>
    <w:p w14:paraId="551594F4" w14:textId="77777777" w:rsidR="003E439B" w:rsidRPr="00E97A06" w:rsidRDefault="003E439B" w:rsidP="009F26D6">
      <w:pPr>
        <w:pStyle w:val="Zkladntext"/>
        <w:numPr>
          <w:ilvl w:val="0"/>
          <w:numId w:val="4"/>
        </w:numPr>
        <w:spacing w:line="276" w:lineRule="auto"/>
        <w:rPr>
          <w:rFonts w:ascii="Arial" w:hAnsi="Arial" w:cs="Arial"/>
          <w:color w:val="000000"/>
        </w:rPr>
      </w:pPr>
      <w:r w:rsidRPr="00E97A06">
        <w:rPr>
          <w:rFonts w:ascii="Arial" w:hAnsi="Arial" w:cs="Arial"/>
          <w:color w:val="000000"/>
        </w:rPr>
        <w:t>Pro případ, že</w:t>
      </w:r>
      <w:r w:rsidR="00655F23" w:rsidRPr="00E97A06">
        <w:rPr>
          <w:rFonts w:ascii="Arial" w:hAnsi="Arial" w:cs="Arial"/>
          <w:color w:val="000000"/>
        </w:rPr>
        <w:t xml:space="preserve"> </w:t>
      </w:r>
      <w:r w:rsidRPr="00E97A06">
        <w:rPr>
          <w:rFonts w:ascii="Arial" w:hAnsi="Arial" w:cs="Arial"/>
          <w:color w:val="000000"/>
        </w:rPr>
        <w:t xml:space="preserve">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w:t>
      </w:r>
      <w:r w:rsidR="00A1756B" w:rsidRPr="00E97A06">
        <w:rPr>
          <w:rFonts w:ascii="Arial" w:hAnsi="Arial" w:cs="Arial"/>
          <w:color w:val="000000"/>
        </w:rPr>
        <w:br/>
      </w:r>
      <w:r w:rsidRPr="00E97A06">
        <w:rPr>
          <w:rFonts w:ascii="Arial" w:hAnsi="Arial" w:cs="Arial"/>
          <w:color w:val="000000"/>
        </w:rPr>
        <w:t>a zbývající část kupní ceny</w:t>
      </w:r>
      <w:r w:rsidR="00E64ABE" w:rsidRPr="00E97A06">
        <w:rPr>
          <w:rFonts w:ascii="Arial" w:hAnsi="Arial" w:cs="Arial"/>
          <w:color w:val="000000"/>
        </w:rPr>
        <w:t xml:space="preserve"> poníženou </w:t>
      </w:r>
      <w:r w:rsidRPr="00E97A06">
        <w:rPr>
          <w:rFonts w:ascii="Arial" w:hAnsi="Arial" w:cs="Arial"/>
          <w:color w:val="000000"/>
        </w:rPr>
        <w:t>o daň prodávajícímu</w:t>
      </w:r>
      <w:r w:rsidR="00F14AC5" w:rsidRPr="00E97A06">
        <w:rPr>
          <w:rFonts w:ascii="Arial" w:hAnsi="Arial" w:cs="Arial"/>
          <w:color w:val="000000"/>
        </w:rPr>
        <w:t>.</w:t>
      </w:r>
    </w:p>
    <w:p w14:paraId="380047A8" w14:textId="77777777" w:rsidR="00E64ABE" w:rsidRPr="00E97A06" w:rsidRDefault="003E439B" w:rsidP="009F26D6">
      <w:pPr>
        <w:pStyle w:val="Zkladntext"/>
        <w:numPr>
          <w:ilvl w:val="0"/>
          <w:numId w:val="4"/>
        </w:numPr>
        <w:spacing w:line="276" w:lineRule="auto"/>
        <w:ind w:left="357" w:hanging="357"/>
        <w:rPr>
          <w:rFonts w:ascii="Arial" w:hAnsi="Arial" w:cs="Arial"/>
        </w:rPr>
      </w:pPr>
      <w:r w:rsidRPr="00E97A06">
        <w:rPr>
          <w:rFonts w:ascii="Arial" w:hAnsi="Arial" w:cs="Arial"/>
        </w:rPr>
        <w:t xml:space="preserve">Smluvní strany </w:t>
      </w:r>
      <w:r w:rsidR="00E64ABE" w:rsidRPr="00E97A06">
        <w:rPr>
          <w:rFonts w:ascii="Arial" w:hAnsi="Arial" w:cs="Arial"/>
        </w:rPr>
        <w:t>tímto</w:t>
      </w:r>
      <w:r w:rsidRPr="00E97A06">
        <w:rPr>
          <w:rFonts w:ascii="Arial" w:hAnsi="Arial" w:cs="Arial"/>
        </w:rPr>
        <w:t xml:space="preserve"> prohlašují, že </w:t>
      </w:r>
      <w:r w:rsidR="00E64ABE" w:rsidRPr="00E97A06">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7DC9CAE6" w14:textId="77777777" w:rsidR="00AA5A7F" w:rsidRPr="00E97A06" w:rsidRDefault="00AA5A7F" w:rsidP="009F26D6">
      <w:pPr>
        <w:pStyle w:val="Zkladntext"/>
        <w:numPr>
          <w:ilvl w:val="0"/>
          <w:numId w:val="4"/>
        </w:numPr>
        <w:spacing w:line="276" w:lineRule="auto"/>
        <w:ind w:left="357" w:hanging="357"/>
        <w:rPr>
          <w:rFonts w:ascii="Arial" w:hAnsi="Arial" w:cs="Arial"/>
        </w:rPr>
      </w:pPr>
      <w:r w:rsidRPr="00E97A06">
        <w:rPr>
          <w:rFonts w:ascii="Arial" w:hAnsi="Arial" w:cs="Arial"/>
        </w:rPr>
        <w:lastRenderedPageBreak/>
        <w:t xml:space="preserve">Ve vztazích vyplývajících z této smlouvy se obchodní zvyklosti budou aplikovat pouze v případě, </w:t>
      </w:r>
      <w:r w:rsidR="00A1756B" w:rsidRPr="00E97A06">
        <w:rPr>
          <w:rFonts w:ascii="Arial" w:hAnsi="Arial" w:cs="Arial"/>
        </w:rPr>
        <w:br/>
      </w:r>
      <w:r w:rsidRPr="00E97A06">
        <w:rPr>
          <w:rFonts w:ascii="Arial" w:hAnsi="Arial" w:cs="Arial"/>
        </w:rPr>
        <w:t>že dané otázky nejsou regulovány di</w:t>
      </w:r>
      <w:r w:rsidR="00616557" w:rsidRPr="00E97A06">
        <w:rPr>
          <w:rFonts w:ascii="Arial" w:hAnsi="Arial" w:cs="Arial"/>
        </w:rPr>
        <w:t>s</w:t>
      </w:r>
      <w:r w:rsidRPr="00E97A06">
        <w:rPr>
          <w:rFonts w:ascii="Arial" w:hAnsi="Arial" w:cs="Arial"/>
        </w:rPr>
        <w:t>pozitivn</w:t>
      </w:r>
      <w:r w:rsidR="00616557" w:rsidRPr="00E97A06">
        <w:rPr>
          <w:rFonts w:ascii="Arial" w:hAnsi="Arial" w:cs="Arial"/>
        </w:rPr>
        <w:t>í</w:t>
      </w:r>
      <w:r w:rsidRPr="00E97A06">
        <w:rPr>
          <w:rFonts w:ascii="Arial" w:hAnsi="Arial" w:cs="Arial"/>
        </w:rPr>
        <w:t>mi</w:t>
      </w:r>
      <w:r w:rsidR="00616557" w:rsidRPr="00E97A06">
        <w:rPr>
          <w:rFonts w:ascii="Arial" w:hAnsi="Arial" w:cs="Arial"/>
        </w:rPr>
        <w:t xml:space="preserve"> ustanoveními občanského zákoníku</w:t>
      </w:r>
      <w:r w:rsidRPr="00E97A06">
        <w:rPr>
          <w:rFonts w:ascii="Arial" w:hAnsi="Arial" w:cs="Arial"/>
        </w:rPr>
        <w:t xml:space="preserve">. </w:t>
      </w:r>
    </w:p>
    <w:p w14:paraId="4179D5B6" w14:textId="77777777" w:rsidR="00616557" w:rsidRPr="00E97A06" w:rsidRDefault="00E64ABE" w:rsidP="009F26D6">
      <w:pPr>
        <w:numPr>
          <w:ilvl w:val="0"/>
          <w:numId w:val="4"/>
        </w:numPr>
        <w:spacing w:line="276" w:lineRule="auto"/>
        <w:rPr>
          <w:rFonts w:ascii="Arial" w:hAnsi="Arial" w:cs="Arial"/>
        </w:rPr>
      </w:pPr>
      <w:r w:rsidRPr="00E97A06">
        <w:rPr>
          <w:rFonts w:ascii="Arial" w:hAnsi="Arial" w:cs="Arial"/>
        </w:rPr>
        <w:t xml:space="preserve">Tato smlouva </w:t>
      </w:r>
      <w:r w:rsidR="00616557" w:rsidRPr="00E97A06">
        <w:rPr>
          <w:rFonts w:ascii="Arial" w:hAnsi="Arial" w:cs="Arial"/>
        </w:rPr>
        <w:t>je</w:t>
      </w:r>
      <w:r w:rsidRPr="00E97A06">
        <w:rPr>
          <w:rFonts w:ascii="Arial" w:hAnsi="Arial" w:cs="Arial"/>
        </w:rPr>
        <w:t xml:space="preserve"> vyhotov</w:t>
      </w:r>
      <w:r w:rsidR="00616557" w:rsidRPr="00E97A06">
        <w:rPr>
          <w:rFonts w:ascii="Arial" w:hAnsi="Arial" w:cs="Arial"/>
        </w:rPr>
        <w:t xml:space="preserve">ena </w:t>
      </w:r>
      <w:r w:rsidRPr="00E97A06">
        <w:rPr>
          <w:rFonts w:ascii="Arial" w:hAnsi="Arial" w:cs="Arial"/>
        </w:rPr>
        <w:t>ve dvou stejnopisech</w:t>
      </w:r>
      <w:r w:rsidR="00616557" w:rsidRPr="00E97A06">
        <w:rPr>
          <w:rFonts w:ascii="Arial" w:hAnsi="Arial" w:cs="Arial"/>
        </w:rPr>
        <w:t xml:space="preserve">, přičemž každá ze smluvních stran obdrží </w:t>
      </w:r>
      <w:r w:rsidR="00A1756B" w:rsidRPr="00E97A06">
        <w:rPr>
          <w:rFonts w:ascii="Arial" w:hAnsi="Arial" w:cs="Arial"/>
        </w:rPr>
        <w:br/>
      </w:r>
      <w:r w:rsidR="00616557" w:rsidRPr="00E97A06">
        <w:rPr>
          <w:rFonts w:ascii="Arial" w:hAnsi="Arial" w:cs="Arial"/>
        </w:rPr>
        <w:t xml:space="preserve">po podpisu této smlouvy po jednom vyhotovení. </w:t>
      </w:r>
    </w:p>
    <w:p w14:paraId="7A088034" w14:textId="77777777" w:rsidR="00B2090F" w:rsidRPr="00E97A06" w:rsidRDefault="00616557" w:rsidP="009F26D6">
      <w:pPr>
        <w:numPr>
          <w:ilvl w:val="0"/>
          <w:numId w:val="4"/>
        </w:numPr>
        <w:spacing w:line="276" w:lineRule="auto"/>
        <w:rPr>
          <w:rFonts w:ascii="Arial" w:hAnsi="Arial" w:cs="Arial"/>
        </w:rPr>
      </w:pPr>
      <w:r w:rsidRPr="00E97A06">
        <w:rPr>
          <w:rFonts w:ascii="Arial" w:hAnsi="Arial" w:cs="Arial"/>
        </w:rPr>
        <w:t>Tato smlouva byla uzavřena bez existence tísně či násilí</w:t>
      </w:r>
      <w:r w:rsidR="00B2090F" w:rsidRPr="00E97A06">
        <w:rPr>
          <w:rFonts w:ascii="Arial" w:hAnsi="Arial" w:cs="Arial"/>
        </w:rPr>
        <w:t xml:space="preserve">, a je výsledkem svobodné vůle smluvních stran. </w:t>
      </w:r>
    </w:p>
    <w:p w14:paraId="332B49F8" w14:textId="77777777" w:rsidR="00B2090F" w:rsidRPr="00E97A06" w:rsidRDefault="00B2090F" w:rsidP="009F26D6">
      <w:pPr>
        <w:numPr>
          <w:ilvl w:val="0"/>
          <w:numId w:val="4"/>
        </w:numPr>
        <w:spacing w:line="276" w:lineRule="auto"/>
        <w:rPr>
          <w:rFonts w:ascii="Arial" w:hAnsi="Arial" w:cs="Arial"/>
        </w:rPr>
      </w:pPr>
      <w:r w:rsidRPr="00E97A06">
        <w:rPr>
          <w:rFonts w:ascii="Arial" w:hAnsi="Arial" w:cs="Arial"/>
        </w:rPr>
        <w:t>Smluvní strany prohlašují, že si text smlouvy řádně přečetly, tomuto porozuměly a souhlasí s ním.</w:t>
      </w:r>
    </w:p>
    <w:p w14:paraId="1EC18B55" w14:textId="77777777" w:rsidR="003E439B" w:rsidRPr="00E97A06" w:rsidRDefault="00B2090F" w:rsidP="009F26D6">
      <w:pPr>
        <w:numPr>
          <w:ilvl w:val="0"/>
          <w:numId w:val="4"/>
        </w:numPr>
        <w:spacing w:line="276" w:lineRule="auto"/>
        <w:rPr>
          <w:rFonts w:ascii="Arial" w:hAnsi="Arial" w:cs="Arial"/>
        </w:rPr>
      </w:pPr>
      <w:r w:rsidRPr="00E97A06">
        <w:rPr>
          <w:rFonts w:ascii="Arial" w:hAnsi="Arial" w:cs="Arial"/>
        </w:rPr>
        <w:t xml:space="preserve">Přílohou č. 1 této smlouvy je Nabídka č. </w:t>
      </w:r>
      <w:r w:rsidRPr="00E97A06">
        <w:rPr>
          <w:rFonts w:ascii="Arial" w:hAnsi="Arial" w:cs="Arial"/>
          <w:highlight w:val="yellow"/>
        </w:rPr>
        <w:t>……………</w:t>
      </w:r>
      <w:r w:rsidRPr="00E97A06">
        <w:rPr>
          <w:rFonts w:ascii="Arial" w:hAnsi="Arial" w:cs="Arial"/>
        </w:rPr>
        <w:t>, která tvoří nedílnou součást této smlouvy.</w:t>
      </w:r>
    </w:p>
    <w:p w14:paraId="020B065D" w14:textId="77777777" w:rsidR="00D010ED" w:rsidRPr="00E97A06" w:rsidRDefault="00D010ED" w:rsidP="009F26D6">
      <w:pPr>
        <w:numPr>
          <w:ilvl w:val="0"/>
          <w:numId w:val="4"/>
        </w:numPr>
        <w:spacing w:line="276" w:lineRule="auto"/>
        <w:ind w:left="357" w:hanging="357"/>
        <w:rPr>
          <w:rFonts w:ascii="Arial" w:hAnsi="Arial" w:cs="Arial"/>
          <w:lang w:eastAsia="en-US"/>
        </w:rPr>
      </w:pPr>
      <w:r w:rsidRPr="00E97A06">
        <w:rPr>
          <w:rFonts w:ascii="Arial" w:hAnsi="Arial" w:cs="Arial"/>
          <w:lang w:eastAsia="en-US"/>
        </w:rPr>
        <w:t>Vš</w:t>
      </w:r>
      <w:r w:rsidR="00655F23" w:rsidRPr="00E97A06">
        <w:rPr>
          <w:rFonts w:ascii="Arial" w:hAnsi="Arial" w:cs="Arial"/>
          <w:lang w:eastAsia="en-US"/>
        </w:rPr>
        <w:t xml:space="preserve">echna ostatní prohlášení stran, </w:t>
      </w:r>
      <w:r w:rsidRPr="00E97A06">
        <w:rPr>
          <w:rFonts w:ascii="Arial" w:hAnsi="Arial" w:cs="Arial"/>
          <w:lang w:eastAsia="en-US"/>
        </w:rPr>
        <w:t>(ať už učiněná výslovně, nebo</w:t>
      </w:r>
      <w:r w:rsidR="00655F23" w:rsidRPr="00E97A06">
        <w:rPr>
          <w:rFonts w:ascii="Arial" w:hAnsi="Arial" w:cs="Arial"/>
          <w:lang w:eastAsia="en-US"/>
        </w:rPr>
        <w:t xml:space="preserve"> </w:t>
      </w:r>
      <w:r w:rsidRPr="00E97A06">
        <w:rPr>
          <w:rFonts w:ascii="Arial" w:hAnsi="Arial" w:cs="Arial"/>
          <w:lang w:eastAsia="en-US"/>
        </w:rPr>
        <w:t>vyplývající z této smlouvy), ústní či písemná, jsou vtělena do této smlouvy, popřípadě zadávací dokumentace, aniž by byla omezena všeobecnost předchozího</w:t>
      </w:r>
      <w:r w:rsidR="00E64ABE" w:rsidRPr="00E97A06">
        <w:rPr>
          <w:rFonts w:ascii="Arial" w:hAnsi="Arial" w:cs="Arial"/>
          <w:lang w:eastAsia="en-US"/>
        </w:rPr>
        <w:t>. Ž</w:t>
      </w:r>
      <w:r w:rsidRPr="00E97A06">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7BFFC006" w14:textId="77777777" w:rsidR="00E64ABE" w:rsidRPr="00E97A06" w:rsidRDefault="00814314" w:rsidP="009F26D6">
      <w:pPr>
        <w:numPr>
          <w:ilvl w:val="0"/>
          <w:numId w:val="4"/>
        </w:numPr>
        <w:spacing w:line="276" w:lineRule="auto"/>
        <w:rPr>
          <w:rFonts w:ascii="Arial" w:hAnsi="Arial" w:cs="Arial"/>
          <w:lang w:eastAsia="en-US"/>
        </w:rPr>
      </w:pPr>
      <w:r w:rsidRPr="00E97A06">
        <w:rPr>
          <w:rFonts w:ascii="Arial" w:hAnsi="Arial" w:cs="Arial"/>
          <w:lang w:eastAsia="en-US"/>
        </w:rPr>
        <w:t>Tato smlouva nabývá účinnosti dnem jejího podpisu oběma smluvními stranami.</w:t>
      </w:r>
    </w:p>
    <w:p w14:paraId="1D76A6C3" w14:textId="77777777" w:rsidR="00814314" w:rsidRPr="00655F23" w:rsidRDefault="00814314" w:rsidP="009F26D6">
      <w:pPr>
        <w:spacing w:line="276" w:lineRule="auto"/>
        <w:ind w:left="360" w:firstLine="0"/>
        <w:rPr>
          <w:rFonts w:ascii="Arial" w:hAnsi="Arial" w:cs="Arial"/>
          <w:lang w:eastAsia="en-US"/>
        </w:rPr>
      </w:pPr>
    </w:p>
    <w:p w14:paraId="6BE845B4"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48C6F371" w14:textId="77777777" w:rsidR="003E439B" w:rsidRPr="00655F23" w:rsidRDefault="003E439B" w:rsidP="009F26D6">
      <w:pPr>
        <w:tabs>
          <w:tab w:val="left" w:pos="357"/>
        </w:tabs>
        <w:spacing w:line="276" w:lineRule="auto"/>
        <w:ind w:left="0" w:firstLine="0"/>
        <w:rPr>
          <w:rFonts w:ascii="Arial" w:hAnsi="Arial" w:cs="Arial"/>
        </w:rPr>
      </w:pPr>
    </w:p>
    <w:p w14:paraId="13760301" w14:textId="77777777" w:rsidR="009F26D6" w:rsidRPr="00655F23" w:rsidRDefault="009F26D6" w:rsidP="009F26D6">
      <w:pPr>
        <w:pStyle w:val="Zkladntext"/>
        <w:spacing w:line="276" w:lineRule="auto"/>
        <w:ind w:left="360"/>
        <w:rPr>
          <w:rFonts w:ascii="Arial" w:hAnsi="Arial" w:cs="Arial"/>
        </w:rPr>
      </w:pPr>
    </w:p>
    <w:p w14:paraId="315E05BF" w14:textId="77777777" w:rsidR="009F26D6" w:rsidRPr="00655F23" w:rsidRDefault="009F26D6" w:rsidP="009F26D6">
      <w:pPr>
        <w:pStyle w:val="Zkladntext"/>
        <w:spacing w:line="276" w:lineRule="auto"/>
        <w:ind w:left="360"/>
        <w:rPr>
          <w:rFonts w:ascii="Arial" w:hAnsi="Arial" w:cs="Arial"/>
        </w:rPr>
      </w:pPr>
    </w:p>
    <w:p w14:paraId="7F0F35B1"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058BC82E" w14:textId="77777777" w:rsidR="003E439B" w:rsidRPr="00655F23" w:rsidRDefault="003E439B" w:rsidP="009F26D6">
      <w:pPr>
        <w:pStyle w:val="Zkladntext"/>
        <w:spacing w:line="276" w:lineRule="auto"/>
        <w:ind w:left="360"/>
        <w:rPr>
          <w:rFonts w:ascii="Arial" w:hAnsi="Arial" w:cs="Arial"/>
        </w:rPr>
      </w:pPr>
    </w:p>
    <w:p w14:paraId="5E8B505F"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2197272D" w14:textId="77777777" w:rsidR="00C15811" w:rsidRPr="00655F23" w:rsidRDefault="00C15811" w:rsidP="009F26D6">
      <w:pPr>
        <w:pStyle w:val="Zkladntext"/>
        <w:spacing w:line="276" w:lineRule="auto"/>
        <w:ind w:left="360"/>
        <w:rPr>
          <w:rFonts w:ascii="Arial" w:hAnsi="Arial" w:cs="Arial"/>
        </w:rPr>
      </w:pPr>
    </w:p>
    <w:p w14:paraId="3EC6BAF2" w14:textId="77777777" w:rsidR="003E439B" w:rsidRPr="00655F23" w:rsidRDefault="003E439B" w:rsidP="009F26D6">
      <w:pPr>
        <w:pStyle w:val="Zkladntext"/>
        <w:spacing w:line="276" w:lineRule="auto"/>
        <w:ind w:left="0" w:firstLine="0"/>
        <w:rPr>
          <w:rFonts w:ascii="Arial" w:hAnsi="Arial" w:cs="Arial"/>
        </w:rPr>
      </w:pPr>
    </w:p>
    <w:p w14:paraId="68FEA855" w14:textId="77777777" w:rsidR="00ED218E" w:rsidRPr="00655F23" w:rsidRDefault="00ED218E" w:rsidP="009F26D6">
      <w:pPr>
        <w:spacing w:line="276" w:lineRule="auto"/>
        <w:ind w:left="0" w:firstLine="0"/>
        <w:contextualSpacing/>
        <w:jc w:val="left"/>
        <w:rPr>
          <w:rFonts w:ascii="Arial" w:hAnsi="Arial" w:cs="Arial"/>
        </w:rPr>
      </w:pPr>
    </w:p>
    <w:p w14:paraId="0C8CBD98"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0E52153D"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7E056E4B"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 xml:space="preserve">)                                                           </w:t>
      </w:r>
      <w:r w:rsidR="00CC0420">
        <w:rPr>
          <w:rFonts w:ascii="Arial" w:hAnsi="Arial" w:cs="Arial"/>
        </w:rPr>
        <w:t xml:space="preserve">        </w:t>
      </w:r>
      <w:r w:rsidRPr="00655F23">
        <w:rPr>
          <w:rFonts w:ascii="Arial" w:hAnsi="Arial" w:cs="Arial"/>
        </w:rPr>
        <w:t xml:space="preserve">generální ředitel </w:t>
      </w:r>
    </w:p>
    <w:sectPr w:rsidR="009F26D6" w:rsidRPr="00655F23" w:rsidSect="00F3449A">
      <w:headerReference w:type="default" r:id="rId14"/>
      <w:footerReference w:type="even" r:id="rId15"/>
      <w:footerReference w:type="default" r:id="rId16"/>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D6008" w14:textId="77777777" w:rsidR="00C82FD8" w:rsidRDefault="00C82FD8">
      <w:r>
        <w:separator/>
      </w:r>
    </w:p>
  </w:endnote>
  <w:endnote w:type="continuationSeparator" w:id="0">
    <w:p w14:paraId="0687937D" w14:textId="77777777" w:rsidR="00C82FD8" w:rsidRDefault="00C82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E6F07"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496387B"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0395DB7" w14:textId="77777777" w:rsidTr="00F3449A">
      <w:trPr>
        <w:trHeight w:val="182"/>
      </w:trPr>
      <w:tc>
        <w:tcPr>
          <w:tcW w:w="1302" w:type="dxa"/>
        </w:tcPr>
        <w:p w14:paraId="36F5FE2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623281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5DC57D47"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E9DA"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200F40F7"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043C057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0DA9A55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0FE31065" w14:textId="77777777" w:rsidTr="00F3449A">
      <w:trPr>
        <w:trHeight w:val="171"/>
      </w:trPr>
      <w:tc>
        <w:tcPr>
          <w:tcW w:w="1302" w:type="dxa"/>
        </w:tcPr>
        <w:p w14:paraId="73CCFE28"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A3F4C1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0956656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27BB9A3"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6F8D910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501D28C"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51F71B67" w14:textId="590F0A91"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5A041E">
            <w:rPr>
              <w:rStyle w:val="slostrnky"/>
              <w:rFonts w:ascii="Arial" w:hAnsi="Arial" w:cs="Arial"/>
              <w:noProof/>
              <w:sz w:val="16"/>
              <w:szCs w:val="16"/>
            </w:rPr>
            <w:t>7</w:t>
          </w:r>
          <w:r w:rsidRPr="00F3449A">
            <w:rPr>
              <w:rStyle w:val="slostrnky"/>
              <w:rFonts w:ascii="Arial" w:hAnsi="Arial" w:cs="Arial"/>
              <w:sz w:val="16"/>
              <w:szCs w:val="16"/>
            </w:rPr>
            <w:fldChar w:fldCharType="end"/>
          </w:r>
          <w:proofErr w:type="gramStart"/>
          <w:r w:rsidRPr="00F3449A">
            <w:rPr>
              <w:rStyle w:val="slostrnky"/>
              <w:rFonts w:ascii="Arial" w:hAnsi="Arial" w:cs="Arial"/>
              <w:sz w:val="16"/>
              <w:szCs w:val="16"/>
            </w:rPr>
            <w:t xml:space="preserve"> z </w:t>
          </w:r>
          <w:proofErr w:type="gramEnd"/>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5A041E">
            <w:rPr>
              <w:rStyle w:val="slostrnky"/>
              <w:rFonts w:ascii="Arial" w:hAnsi="Arial" w:cs="Arial"/>
              <w:noProof/>
              <w:sz w:val="16"/>
              <w:szCs w:val="16"/>
            </w:rPr>
            <w:t>7</w:t>
          </w:r>
          <w:r w:rsidRPr="00F3449A">
            <w:rPr>
              <w:rStyle w:val="slostrnky"/>
              <w:rFonts w:ascii="Arial" w:hAnsi="Arial" w:cs="Arial"/>
              <w:sz w:val="16"/>
              <w:szCs w:val="16"/>
            </w:rPr>
            <w:fldChar w:fldCharType="end"/>
          </w:r>
        </w:p>
      </w:tc>
    </w:tr>
  </w:tbl>
  <w:p w14:paraId="14F89B3B"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3C784" w14:textId="77777777" w:rsidR="00C82FD8" w:rsidRDefault="00C82FD8">
      <w:r>
        <w:separator/>
      </w:r>
    </w:p>
  </w:footnote>
  <w:footnote w:type="continuationSeparator" w:id="0">
    <w:p w14:paraId="31DDAEB4" w14:textId="77777777" w:rsidR="00C82FD8" w:rsidRDefault="00C82F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9DD7B"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7">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9">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8">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1">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2">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3">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nsid w:val="725B61CF"/>
    <w:multiLevelType w:val="singleLevel"/>
    <w:tmpl w:val="6D664240"/>
    <w:lvl w:ilvl="0">
      <w:start w:val="1"/>
      <w:numFmt w:val="decimal"/>
      <w:lvlText w:val="%1."/>
      <w:lvlJc w:val="left"/>
      <w:pPr>
        <w:ind w:left="720" w:hanging="360"/>
      </w:pPr>
      <w:rPr>
        <w:i w:val="0"/>
      </w:rPr>
    </w:lvl>
  </w:abstractNum>
  <w:abstractNum w:abstractNumId="42">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1"/>
  </w:num>
  <w:num w:numId="4">
    <w:abstractNumId w:val="42"/>
  </w:num>
  <w:num w:numId="5">
    <w:abstractNumId w:val="40"/>
  </w:num>
  <w:num w:numId="6">
    <w:abstractNumId w:val="9"/>
  </w:num>
  <w:num w:numId="7">
    <w:abstractNumId w:val="10"/>
  </w:num>
  <w:num w:numId="8">
    <w:abstractNumId w:val="18"/>
  </w:num>
  <w:num w:numId="9">
    <w:abstractNumId w:val="16"/>
  </w:num>
  <w:num w:numId="10">
    <w:abstractNumId w:val="26"/>
  </w:num>
  <w:num w:numId="11">
    <w:abstractNumId w:val="13"/>
  </w:num>
  <w:num w:numId="12">
    <w:abstractNumId w:val="30"/>
  </w:num>
  <w:num w:numId="13">
    <w:abstractNumId w:val="15"/>
  </w:num>
  <w:num w:numId="14">
    <w:abstractNumId w:val="11"/>
  </w:num>
  <w:num w:numId="15">
    <w:abstractNumId w:val="32"/>
  </w:num>
  <w:num w:numId="16">
    <w:abstractNumId w:val="27"/>
  </w:num>
  <w:num w:numId="17">
    <w:abstractNumId w:val="22"/>
  </w:num>
  <w:num w:numId="18">
    <w:abstractNumId w:val="1"/>
  </w:num>
  <w:num w:numId="19">
    <w:abstractNumId w:val="29"/>
  </w:num>
  <w:num w:numId="20">
    <w:abstractNumId w:val="17"/>
  </w:num>
  <w:num w:numId="21">
    <w:abstractNumId w:val="8"/>
  </w:num>
  <w:num w:numId="22">
    <w:abstractNumId w:val="33"/>
  </w:num>
  <w:num w:numId="23">
    <w:abstractNumId w:val="35"/>
  </w:num>
  <w:num w:numId="24">
    <w:abstractNumId w:val="34"/>
  </w:num>
  <w:num w:numId="25">
    <w:abstractNumId w:val="44"/>
  </w:num>
  <w:num w:numId="26">
    <w:abstractNumId w:val="23"/>
  </w:num>
  <w:num w:numId="27">
    <w:abstractNumId w:val="31"/>
  </w:num>
  <w:num w:numId="28">
    <w:abstractNumId w:val="14"/>
  </w:num>
  <w:num w:numId="29">
    <w:abstractNumId w:val="2"/>
  </w:num>
  <w:num w:numId="30">
    <w:abstractNumId w:val="44"/>
  </w:num>
  <w:num w:numId="31">
    <w:abstractNumId w:val="45"/>
  </w:num>
  <w:num w:numId="32">
    <w:abstractNumId w:val="3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6"/>
  </w:num>
  <w:num w:numId="37">
    <w:abstractNumId w:val="24"/>
  </w:num>
  <w:num w:numId="38">
    <w:abstractNumId w:val="43"/>
  </w:num>
  <w:num w:numId="39">
    <w:abstractNumId w:val="6"/>
  </w:num>
  <w:num w:numId="40">
    <w:abstractNumId w:val="37"/>
  </w:num>
  <w:num w:numId="41">
    <w:abstractNumId w:val="25"/>
  </w:num>
  <w:num w:numId="42">
    <w:abstractNumId w:val="19"/>
  </w:num>
  <w:num w:numId="43">
    <w:abstractNumId w:val="12"/>
  </w:num>
  <w:num w:numId="44">
    <w:abstractNumId w:val="5"/>
  </w:num>
  <w:num w:numId="45">
    <w:abstractNumId w:val="21"/>
  </w:num>
  <w:num w:numId="46">
    <w:abstractNumId w:val="38"/>
  </w:num>
  <w:num w:numId="47">
    <w:abstractNumId w:val="28"/>
  </w:num>
  <w:num w:numId="48">
    <w:abstractNumId w:val="20"/>
  </w:num>
  <w:num w:numId="4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14919"/>
    <w:rsid w:val="0001656F"/>
    <w:rsid w:val="00016816"/>
    <w:rsid w:val="00021D2B"/>
    <w:rsid w:val="00031917"/>
    <w:rsid w:val="00031E47"/>
    <w:rsid w:val="0003746E"/>
    <w:rsid w:val="00040474"/>
    <w:rsid w:val="00041EA3"/>
    <w:rsid w:val="00046774"/>
    <w:rsid w:val="00052C21"/>
    <w:rsid w:val="00061AEE"/>
    <w:rsid w:val="000638A7"/>
    <w:rsid w:val="00070D91"/>
    <w:rsid w:val="00073286"/>
    <w:rsid w:val="000747B2"/>
    <w:rsid w:val="0007537A"/>
    <w:rsid w:val="000854D8"/>
    <w:rsid w:val="0009005D"/>
    <w:rsid w:val="00096E80"/>
    <w:rsid w:val="000A7DAB"/>
    <w:rsid w:val="000B1A22"/>
    <w:rsid w:val="000B1F0A"/>
    <w:rsid w:val="000B2FA9"/>
    <w:rsid w:val="000B4224"/>
    <w:rsid w:val="000B53BE"/>
    <w:rsid w:val="000C19BE"/>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3783"/>
    <w:rsid w:val="001B13A5"/>
    <w:rsid w:val="001B51AE"/>
    <w:rsid w:val="001B7362"/>
    <w:rsid w:val="001C1ABB"/>
    <w:rsid w:val="001C27AE"/>
    <w:rsid w:val="001C7C82"/>
    <w:rsid w:val="001D3E09"/>
    <w:rsid w:val="001D625C"/>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69EC"/>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3DAA"/>
    <w:rsid w:val="002A6B38"/>
    <w:rsid w:val="002A6F89"/>
    <w:rsid w:val="002B006A"/>
    <w:rsid w:val="002B46D2"/>
    <w:rsid w:val="002C4977"/>
    <w:rsid w:val="002C5EBE"/>
    <w:rsid w:val="002D3BD5"/>
    <w:rsid w:val="002D796A"/>
    <w:rsid w:val="002E1F15"/>
    <w:rsid w:val="002E33EB"/>
    <w:rsid w:val="002F4677"/>
    <w:rsid w:val="002F677C"/>
    <w:rsid w:val="00302F60"/>
    <w:rsid w:val="00303BDD"/>
    <w:rsid w:val="00304D06"/>
    <w:rsid w:val="003050F2"/>
    <w:rsid w:val="003061DE"/>
    <w:rsid w:val="003106F2"/>
    <w:rsid w:val="00315606"/>
    <w:rsid w:val="00315F71"/>
    <w:rsid w:val="003234F6"/>
    <w:rsid w:val="00327E98"/>
    <w:rsid w:val="003327AA"/>
    <w:rsid w:val="003329CE"/>
    <w:rsid w:val="00335D9D"/>
    <w:rsid w:val="00341DB4"/>
    <w:rsid w:val="00343C31"/>
    <w:rsid w:val="00350AEB"/>
    <w:rsid w:val="00350CC9"/>
    <w:rsid w:val="0035279E"/>
    <w:rsid w:val="0035337D"/>
    <w:rsid w:val="00354702"/>
    <w:rsid w:val="00354988"/>
    <w:rsid w:val="00355AB4"/>
    <w:rsid w:val="00362055"/>
    <w:rsid w:val="00362079"/>
    <w:rsid w:val="003634DB"/>
    <w:rsid w:val="00363AEF"/>
    <w:rsid w:val="003648CF"/>
    <w:rsid w:val="00375AD2"/>
    <w:rsid w:val="003766E1"/>
    <w:rsid w:val="003835A3"/>
    <w:rsid w:val="00393A3D"/>
    <w:rsid w:val="00393FA6"/>
    <w:rsid w:val="003967F0"/>
    <w:rsid w:val="003A2DB5"/>
    <w:rsid w:val="003A378D"/>
    <w:rsid w:val="003A63F2"/>
    <w:rsid w:val="003B3136"/>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4A41"/>
    <w:rsid w:val="00433CCE"/>
    <w:rsid w:val="00436382"/>
    <w:rsid w:val="004434D8"/>
    <w:rsid w:val="0044419E"/>
    <w:rsid w:val="00445923"/>
    <w:rsid w:val="0045370C"/>
    <w:rsid w:val="00454AB9"/>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D25FB"/>
    <w:rsid w:val="004D354D"/>
    <w:rsid w:val="004D5F1E"/>
    <w:rsid w:val="004D6D2B"/>
    <w:rsid w:val="004E7A4E"/>
    <w:rsid w:val="004F1B1A"/>
    <w:rsid w:val="004F5054"/>
    <w:rsid w:val="004F7479"/>
    <w:rsid w:val="00500F9C"/>
    <w:rsid w:val="00506E1D"/>
    <w:rsid w:val="00507F9B"/>
    <w:rsid w:val="00510CC0"/>
    <w:rsid w:val="0052297B"/>
    <w:rsid w:val="00527910"/>
    <w:rsid w:val="00530587"/>
    <w:rsid w:val="00532480"/>
    <w:rsid w:val="005340B9"/>
    <w:rsid w:val="00534D5C"/>
    <w:rsid w:val="005421FE"/>
    <w:rsid w:val="00553DDF"/>
    <w:rsid w:val="0056022E"/>
    <w:rsid w:val="005606B4"/>
    <w:rsid w:val="00560FDE"/>
    <w:rsid w:val="00561F25"/>
    <w:rsid w:val="00562FB6"/>
    <w:rsid w:val="00563D78"/>
    <w:rsid w:val="00564362"/>
    <w:rsid w:val="005705CE"/>
    <w:rsid w:val="0057091E"/>
    <w:rsid w:val="00571237"/>
    <w:rsid w:val="00572775"/>
    <w:rsid w:val="00576B84"/>
    <w:rsid w:val="005850EF"/>
    <w:rsid w:val="00585206"/>
    <w:rsid w:val="00596290"/>
    <w:rsid w:val="005A041E"/>
    <w:rsid w:val="005A26ED"/>
    <w:rsid w:val="005A5770"/>
    <w:rsid w:val="005A61DE"/>
    <w:rsid w:val="005B2DDC"/>
    <w:rsid w:val="005B69FA"/>
    <w:rsid w:val="005B7637"/>
    <w:rsid w:val="005B7749"/>
    <w:rsid w:val="005C6A53"/>
    <w:rsid w:val="005D3602"/>
    <w:rsid w:val="005D6073"/>
    <w:rsid w:val="005E0202"/>
    <w:rsid w:val="005E2087"/>
    <w:rsid w:val="005F1FBD"/>
    <w:rsid w:val="005F2624"/>
    <w:rsid w:val="005F4DCA"/>
    <w:rsid w:val="005F6AE2"/>
    <w:rsid w:val="00606256"/>
    <w:rsid w:val="00607D45"/>
    <w:rsid w:val="00616557"/>
    <w:rsid w:val="00623ACD"/>
    <w:rsid w:val="00627F9B"/>
    <w:rsid w:val="006312BF"/>
    <w:rsid w:val="0063769B"/>
    <w:rsid w:val="006403B5"/>
    <w:rsid w:val="006408A3"/>
    <w:rsid w:val="00643016"/>
    <w:rsid w:val="006458BE"/>
    <w:rsid w:val="00654DD9"/>
    <w:rsid w:val="00655F23"/>
    <w:rsid w:val="00656503"/>
    <w:rsid w:val="006624D4"/>
    <w:rsid w:val="00664037"/>
    <w:rsid w:val="00664D92"/>
    <w:rsid w:val="006741C5"/>
    <w:rsid w:val="00675FE3"/>
    <w:rsid w:val="00680B37"/>
    <w:rsid w:val="0068163A"/>
    <w:rsid w:val="00685566"/>
    <w:rsid w:val="00691B8F"/>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BB1"/>
    <w:rsid w:val="006D4545"/>
    <w:rsid w:val="006E3AE7"/>
    <w:rsid w:val="006E4013"/>
    <w:rsid w:val="006E6C51"/>
    <w:rsid w:val="006E7E34"/>
    <w:rsid w:val="006F1198"/>
    <w:rsid w:val="006F6FC2"/>
    <w:rsid w:val="007074F5"/>
    <w:rsid w:val="007213B6"/>
    <w:rsid w:val="00721BA2"/>
    <w:rsid w:val="00724E18"/>
    <w:rsid w:val="00724F56"/>
    <w:rsid w:val="007315C6"/>
    <w:rsid w:val="00731B41"/>
    <w:rsid w:val="007321F1"/>
    <w:rsid w:val="00740745"/>
    <w:rsid w:val="007411B0"/>
    <w:rsid w:val="007421FB"/>
    <w:rsid w:val="00743D23"/>
    <w:rsid w:val="007449A7"/>
    <w:rsid w:val="00745B61"/>
    <w:rsid w:val="00755691"/>
    <w:rsid w:val="00755E12"/>
    <w:rsid w:val="00767F18"/>
    <w:rsid w:val="007710E6"/>
    <w:rsid w:val="00771CAB"/>
    <w:rsid w:val="00780726"/>
    <w:rsid w:val="00780F82"/>
    <w:rsid w:val="00784A69"/>
    <w:rsid w:val="007869D5"/>
    <w:rsid w:val="00787E86"/>
    <w:rsid w:val="00790C3D"/>
    <w:rsid w:val="007918F2"/>
    <w:rsid w:val="0079398E"/>
    <w:rsid w:val="007A04CA"/>
    <w:rsid w:val="007A2E29"/>
    <w:rsid w:val="007A4279"/>
    <w:rsid w:val="007B07D8"/>
    <w:rsid w:val="007D0CA5"/>
    <w:rsid w:val="007D18B0"/>
    <w:rsid w:val="007E3EBF"/>
    <w:rsid w:val="007F238C"/>
    <w:rsid w:val="008010BD"/>
    <w:rsid w:val="00803536"/>
    <w:rsid w:val="00803912"/>
    <w:rsid w:val="008077FC"/>
    <w:rsid w:val="00813C1E"/>
    <w:rsid w:val="00814314"/>
    <w:rsid w:val="008202D1"/>
    <w:rsid w:val="00823164"/>
    <w:rsid w:val="008245CD"/>
    <w:rsid w:val="00827450"/>
    <w:rsid w:val="0083085D"/>
    <w:rsid w:val="008315F3"/>
    <w:rsid w:val="00835A81"/>
    <w:rsid w:val="00836511"/>
    <w:rsid w:val="00841540"/>
    <w:rsid w:val="00841E8A"/>
    <w:rsid w:val="00841FB6"/>
    <w:rsid w:val="00843F2F"/>
    <w:rsid w:val="00844B2F"/>
    <w:rsid w:val="00846ADC"/>
    <w:rsid w:val="00846E52"/>
    <w:rsid w:val="008506AC"/>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FED"/>
    <w:rsid w:val="009145FF"/>
    <w:rsid w:val="00914830"/>
    <w:rsid w:val="00915126"/>
    <w:rsid w:val="00933EA7"/>
    <w:rsid w:val="00934AB4"/>
    <w:rsid w:val="009377B8"/>
    <w:rsid w:val="00947785"/>
    <w:rsid w:val="009517EC"/>
    <w:rsid w:val="009558E9"/>
    <w:rsid w:val="00956D03"/>
    <w:rsid w:val="00957D12"/>
    <w:rsid w:val="0096043F"/>
    <w:rsid w:val="00963C20"/>
    <w:rsid w:val="009668EF"/>
    <w:rsid w:val="009675E0"/>
    <w:rsid w:val="0097578D"/>
    <w:rsid w:val="00975D7D"/>
    <w:rsid w:val="009768AB"/>
    <w:rsid w:val="0098020E"/>
    <w:rsid w:val="009841D2"/>
    <w:rsid w:val="00986BCC"/>
    <w:rsid w:val="00987C0B"/>
    <w:rsid w:val="009925B1"/>
    <w:rsid w:val="009A0563"/>
    <w:rsid w:val="009B05E0"/>
    <w:rsid w:val="009B4DAF"/>
    <w:rsid w:val="009B6505"/>
    <w:rsid w:val="009C3999"/>
    <w:rsid w:val="009D16C2"/>
    <w:rsid w:val="009D2F15"/>
    <w:rsid w:val="009D48D1"/>
    <w:rsid w:val="009D6156"/>
    <w:rsid w:val="009F26D6"/>
    <w:rsid w:val="009F4236"/>
    <w:rsid w:val="00A032C7"/>
    <w:rsid w:val="00A07F15"/>
    <w:rsid w:val="00A11A4F"/>
    <w:rsid w:val="00A127A3"/>
    <w:rsid w:val="00A15549"/>
    <w:rsid w:val="00A17102"/>
    <w:rsid w:val="00A1756B"/>
    <w:rsid w:val="00A262C2"/>
    <w:rsid w:val="00A30CCF"/>
    <w:rsid w:val="00A33AF1"/>
    <w:rsid w:val="00A36A9B"/>
    <w:rsid w:val="00A37785"/>
    <w:rsid w:val="00A41469"/>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A03AC"/>
    <w:rsid w:val="00AA51E1"/>
    <w:rsid w:val="00AA5A7F"/>
    <w:rsid w:val="00AA5D8B"/>
    <w:rsid w:val="00AA711C"/>
    <w:rsid w:val="00AA7CF8"/>
    <w:rsid w:val="00AB48DB"/>
    <w:rsid w:val="00AB5B82"/>
    <w:rsid w:val="00AB5D72"/>
    <w:rsid w:val="00AC1947"/>
    <w:rsid w:val="00AC797E"/>
    <w:rsid w:val="00AD26C0"/>
    <w:rsid w:val="00AD3375"/>
    <w:rsid w:val="00AD71DA"/>
    <w:rsid w:val="00AE1343"/>
    <w:rsid w:val="00AE2C0C"/>
    <w:rsid w:val="00AE7263"/>
    <w:rsid w:val="00AE7C81"/>
    <w:rsid w:val="00AF1D11"/>
    <w:rsid w:val="00AF32E3"/>
    <w:rsid w:val="00AF5C60"/>
    <w:rsid w:val="00AF6712"/>
    <w:rsid w:val="00B017CB"/>
    <w:rsid w:val="00B1053B"/>
    <w:rsid w:val="00B11592"/>
    <w:rsid w:val="00B13834"/>
    <w:rsid w:val="00B15F22"/>
    <w:rsid w:val="00B2090F"/>
    <w:rsid w:val="00B20E25"/>
    <w:rsid w:val="00B22F4C"/>
    <w:rsid w:val="00B264DA"/>
    <w:rsid w:val="00B312DD"/>
    <w:rsid w:val="00B354E8"/>
    <w:rsid w:val="00B36C08"/>
    <w:rsid w:val="00B4054C"/>
    <w:rsid w:val="00B409F4"/>
    <w:rsid w:val="00B4380B"/>
    <w:rsid w:val="00B43BC8"/>
    <w:rsid w:val="00B43D90"/>
    <w:rsid w:val="00B460DA"/>
    <w:rsid w:val="00B47837"/>
    <w:rsid w:val="00B503C0"/>
    <w:rsid w:val="00B50B8B"/>
    <w:rsid w:val="00B5574B"/>
    <w:rsid w:val="00B56B20"/>
    <w:rsid w:val="00B56C4C"/>
    <w:rsid w:val="00B57AE5"/>
    <w:rsid w:val="00B61F6D"/>
    <w:rsid w:val="00B65883"/>
    <w:rsid w:val="00B67B3F"/>
    <w:rsid w:val="00B67E48"/>
    <w:rsid w:val="00B7005D"/>
    <w:rsid w:val="00B71216"/>
    <w:rsid w:val="00B804DA"/>
    <w:rsid w:val="00B939DC"/>
    <w:rsid w:val="00BA1508"/>
    <w:rsid w:val="00BA2C42"/>
    <w:rsid w:val="00BB40BE"/>
    <w:rsid w:val="00BB42B2"/>
    <w:rsid w:val="00BB733F"/>
    <w:rsid w:val="00BC0F37"/>
    <w:rsid w:val="00BC3835"/>
    <w:rsid w:val="00BC74D4"/>
    <w:rsid w:val="00BD00F1"/>
    <w:rsid w:val="00BD184E"/>
    <w:rsid w:val="00BD5C7A"/>
    <w:rsid w:val="00BD5E2B"/>
    <w:rsid w:val="00BE092F"/>
    <w:rsid w:val="00BE2431"/>
    <w:rsid w:val="00BF7A4D"/>
    <w:rsid w:val="00C04CCA"/>
    <w:rsid w:val="00C04FAF"/>
    <w:rsid w:val="00C140A4"/>
    <w:rsid w:val="00C15811"/>
    <w:rsid w:val="00C2023E"/>
    <w:rsid w:val="00C31D0B"/>
    <w:rsid w:val="00C3437E"/>
    <w:rsid w:val="00C3758F"/>
    <w:rsid w:val="00C44C87"/>
    <w:rsid w:val="00C467C1"/>
    <w:rsid w:val="00C5081A"/>
    <w:rsid w:val="00C51142"/>
    <w:rsid w:val="00C53585"/>
    <w:rsid w:val="00C567F9"/>
    <w:rsid w:val="00C569DF"/>
    <w:rsid w:val="00C572E2"/>
    <w:rsid w:val="00C5754D"/>
    <w:rsid w:val="00C64A1C"/>
    <w:rsid w:val="00C66099"/>
    <w:rsid w:val="00C669F5"/>
    <w:rsid w:val="00C80D19"/>
    <w:rsid w:val="00C82FD8"/>
    <w:rsid w:val="00C8367A"/>
    <w:rsid w:val="00C83FB3"/>
    <w:rsid w:val="00CA13B0"/>
    <w:rsid w:val="00CA56D3"/>
    <w:rsid w:val="00CB14BF"/>
    <w:rsid w:val="00CB2BDF"/>
    <w:rsid w:val="00CC0420"/>
    <w:rsid w:val="00CC152C"/>
    <w:rsid w:val="00CD7D0E"/>
    <w:rsid w:val="00CE2059"/>
    <w:rsid w:val="00CE3200"/>
    <w:rsid w:val="00CE4DFF"/>
    <w:rsid w:val="00CE5AC6"/>
    <w:rsid w:val="00CE715C"/>
    <w:rsid w:val="00CF3BB1"/>
    <w:rsid w:val="00CF7F43"/>
    <w:rsid w:val="00D010ED"/>
    <w:rsid w:val="00D06531"/>
    <w:rsid w:val="00D07DCA"/>
    <w:rsid w:val="00D108DB"/>
    <w:rsid w:val="00D14C14"/>
    <w:rsid w:val="00D1610B"/>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6356"/>
    <w:rsid w:val="00D81FBD"/>
    <w:rsid w:val="00D86C1B"/>
    <w:rsid w:val="00D96B04"/>
    <w:rsid w:val="00DA588A"/>
    <w:rsid w:val="00DA5893"/>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E6943"/>
    <w:rsid w:val="00DF759D"/>
    <w:rsid w:val="00E0303F"/>
    <w:rsid w:val="00E03257"/>
    <w:rsid w:val="00E07E82"/>
    <w:rsid w:val="00E10CAC"/>
    <w:rsid w:val="00E128D5"/>
    <w:rsid w:val="00E272BF"/>
    <w:rsid w:val="00E30C28"/>
    <w:rsid w:val="00E3372F"/>
    <w:rsid w:val="00E35A5B"/>
    <w:rsid w:val="00E366DF"/>
    <w:rsid w:val="00E4065A"/>
    <w:rsid w:val="00E40DB9"/>
    <w:rsid w:val="00E4219D"/>
    <w:rsid w:val="00E427C5"/>
    <w:rsid w:val="00E46BDD"/>
    <w:rsid w:val="00E47DB5"/>
    <w:rsid w:val="00E50F2A"/>
    <w:rsid w:val="00E51F8A"/>
    <w:rsid w:val="00E52AC9"/>
    <w:rsid w:val="00E6065B"/>
    <w:rsid w:val="00E64ABE"/>
    <w:rsid w:val="00E706F9"/>
    <w:rsid w:val="00E70FC6"/>
    <w:rsid w:val="00E75207"/>
    <w:rsid w:val="00E8079A"/>
    <w:rsid w:val="00E81F84"/>
    <w:rsid w:val="00E83CC6"/>
    <w:rsid w:val="00E85E01"/>
    <w:rsid w:val="00E91AEB"/>
    <w:rsid w:val="00E93075"/>
    <w:rsid w:val="00E9343E"/>
    <w:rsid w:val="00E949B3"/>
    <w:rsid w:val="00E94E86"/>
    <w:rsid w:val="00E94F29"/>
    <w:rsid w:val="00E97A06"/>
    <w:rsid w:val="00EA105E"/>
    <w:rsid w:val="00EA1FDB"/>
    <w:rsid w:val="00EA43B0"/>
    <w:rsid w:val="00EA6262"/>
    <w:rsid w:val="00EA6BAD"/>
    <w:rsid w:val="00EB1707"/>
    <w:rsid w:val="00EB1E7F"/>
    <w:rsid w:val="00EB2196"/>
    <w:rsid w:val="00EB6CFD"/>
    <w:rsid w:val="00EB7FAB"/>
    <w:rsid w:val="00EC0EA3"/>
    <w:rsid w:val="00EC111D"/>
    <w:rsid w:val="00EC1D06"/>
    <w:rsid w:val="00EC39DF"/>
    <w:rsid w:val="00EC4152"/>
    <w:rsid w:val="00EC41F1"/>
    <w:rsid w:val="00EC475F"/>
    <w:rsid w:val="00EC731E"/>
    <w:rsid w:val="00ED1DA7"/>
    <w:rsid w:val="00ED218E"/>
    <w:rsid w:val="00EE127C"/>
    <w:rsid w:val="00EE54FB"/>
    <w:rsid w:val="00EE5F12"/>
    <w:rsid w:val="00EE7A39"/>
    <w:rsid w:val="00EF4242"/>
    <w:rsid w:val="00EF5D30"/>
    <w:rsid w:val="00F027AF"/>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7E21"/>
    <w:rsid w:val="00F823C3"/>
    <w:rsid w:val="00F83373"/>
    <w:rsid w:val="00F85056"/>
    <w:rsid w:val="00F8520E"/>
    <w:rsid w:val="00F86ABA"/>
    <w:rsid w:val="00F874D1"/>
    <w:rsid w:val="00F87F2A"/>
    <w:rsid w:val="00F90558"/>
    <w:rsid w:val="00F909E8"/>
    <w:rsid w:val="00F953CA"/>
    <w:rsid w:val="00FA0E59"/>
    <w:rsid w:val="00FB29EA"/>
    <w:rsid w:val="00FB4722"/>
    <w:rsid w:val="00FB4A6E"/>
    <w:rsid w:val="00FB7A7F"/>
    <w:rsid w:val="00FD0C70"/>
    <w:rsid w:val="00FD2A98"/>
    <w:rsid w:val="00FD5E2E"/>
    <w:rsid w:val="00FD65DA"/>
    <w:rsid w:val="00FD7BDB"/>
    <w:rsid w:val="00FE42FD"/>
    <w:rsid w:val="00FE54AF"/>
    <w:rsid w:val="00FE6482"/>
    <w:rsid w:val="00FF3475"/>
    <w:rsid w:val="00FF384D"/>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55470EE"/>
  <w15:docId w15:val="{C9B82500-5E4E-4B1A-97FF-54FDB52A7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01836092">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1274622">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clav.styvar@kzcr.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6E43ED5B-963C-4C86-B4F3-52706607D4E7}">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3279</Words>
  <Characters>19352</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22586</CharactersWithSpaces>
  <SharedDoc>false</SharedDoc>
  <HLinks>
    <vt:vector size="18" baseType="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Petrovská</dc:creator>
  <cp:keywords/>
  <dc:description>verze 1 od 1.10.2017</dc:description>
  <cp:lastModifiedBy>Sedlák Marek</cp:lastModifiedBy>
  <cp:revision>4</cp:revision>
  <cp:lastPrinted>2017-09-13T11:01:00Z</cp:lastPrinted>
  <dcterms:created xsi:type="dcterms:W3CDTF">2018-01-05T10:00:00Z</dcterms:created>
  <dcterms:modified xsi:type="dcterms:W3CDTF">2018-01-18T12:40:00Z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